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DA226" w14:textId="77777777" w:rsidR="0077432A" w:rsidRDefault="0077432A" w:rsidP="0077432A">
      <w:pPr>
        <w:rPr>
          <w:rFonts w:ascii="Verdana" w:hAnsi="Verdana"/>
          <w:sz w:val="20"/>
          <w:szCs w:val="20"/>
        </w:rPr>
      </w:pPr>
      <w:r>
        <w:rPr>
          <w:noProof/>
        </w:rPr>
        <w:drawing>
          <wp:inline distT="0" distB="0" distL="0" distR="0" wp14:anchorId="32C339C3" wp14:editId="068BBDCB">
            <wp:extent cx="5731510" cy="107315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1073150"/>
                    </a:xfrm>
                    <a:prstGeom prst="rect">
                      <a:avLst/>
                    </a:prstGeom>
                    <a:noFill/>
                    <a:ln>
                      <a:noFill/>
                    </a:ln>
                  </pic:spPr>
                </pic:pic>
              </a:graphicData>
            </a:graphic>
          </wp:inline>
        </w:drawing>
      </w:r>
    </w:p>
    <w:p w14:paraId="65A17584" w14:textId="77777777" w:rsidR="0077432A" w:rsidRDefault="0077432A" w:rsidP="0077432A">
      <w:pPr>
        <w:tabs>
          <w:tab w:val="left" w:pos="3684"/>
        </w:tabs>
        <w:jc w:val="center"/>
      </w:pPr>
      <w:r>
        <w:rPr>
          <w:rFonts w:ascii="Verdana" w:hAnsi="Verdana"/>
          <w:b/>
          <w:sz w:val="28"/>
          <w:szCs w:val="28"/>
        </w:rPr>
        <w:t xml:space="preserve">Shap AGM    19/04/2018  </w:t>
      </w:r>
      <w:r>
        <w:t xml:space="preserve"> </w:t>
      </w:r>
    </w:p>
    <w:p w14:paraId="7E262C88" w14:textId="77777777" w:rsidR="0077432A" w:rsidRPr="00552B33" w:rsidRDefault="0077432A" w:rsidP="0077432A">
      <w:pPr>
        <w:tabs>
          <w:tab w:val="left" w:pos="3684"/>
        </w:tabs>
        <w:jc w:val="center"/>
        <w:rPr>
          <w:rFonts w:ascii="Verdana" w:hAnsi="Verdana"/>
          <w:b/>
        </w:rPr>
      </w:pPr>
      <w:r w:rsidRPr="00FE74FA">
        <w:rPr>
          <w:rFonts w:ascii="Verdana" w:hAnsi="Verdana" w:cs="Arial"/>
          <w:color w:val="222222"/>
        </w:rPr>
        <w:t>IoE-UCL</w:t>
      </w:r>
      <w:r>
        <w:rPr>
          <w:rFonts w:ascii="Verdana" w:hAnsi="Verdana" w:cs="Arial"/>
          <w:color w:val="222222"/>
        </w:rPr>
        <w:t xml:space="preserve">  </w:t>
      </w:r>
      <w:hyperlink r:id="rId6" w:tgtFrame="_blank" w:history="1">
        <w:r w:rsidRPr="00FE74FA">
          <w:rPr>
            <w:rFonts w:ascii="Verdana" w:hAnsi="Verdana" w:cs="Arial"/>
            <w:color w:val="1155CC"/>
            <w:u w:val="single"/>
          </w:rPr>
          <w:t>20 Bedford Way</w:t>
        </w:r>
      </w:hyperlink>
      <w:r w:rsidRPr="00552B33">
        <w:rPr>
          <w:rFonts w:ascii="Verdana" w:hAnsi="Verdana" w:cs="Arial"/>
          <w:color w:val="222222"/>
        </w:rPr>
        <w:t xml:space="preserve">  </w:t>
      </w:r>
      <w:r w:rsidRPr="00552B33">
        <w:rPr>
          <w:rFonts w:ascii="Verdana" w:hAnsi="Verdana" w:cs="Arial"/>
          <w:b/>
          <w:bCs/>
          <w:color w:val="222222"/>
          <w:u w:val="single"/>
        </w:rPr>
        <w:t>Room 938</w:t>
      </w:r>
    </w:p>
    <w:p w14:paraId="387FF404" w14:textId="2699C471" w:rsidR="00982671" w:rsidRDefault="00353D2D" w:rsidP="0077432A">
      <w:pPr>
        <w:tabs>
          <w:tab w:val="left" w:pos="3684"/>
        </w:tabs>
        <w:jc w:val="center"/>
        <w:rPr>
          <w:rFonts w:ascii="Verdana" w:hAnsi="Verdana"/>
          <w:b/>
          <w:sz w:val="28"/>
          <w:szCs w:val="28"/>
        </w:rPr>
      </w:pPr>
      <w:r>
        <w:rPr>
          <w:rFonts w:ascii="Verdana" w:hAnsi="Verdana"/>
        </w:rPr>
        <w:t xml:space="preserve"> </w:t>
      </w:r>
    </w:p>
    <w:p w14:paraId="75AC830B" w14:textId="1A9976B3" w:rsidR="0077432A" w:rsidRDefault="0077432A" w:rsidP="0077432A">
      <w:pPr>
        <w:tabs>
          <w:tab w:val="left" w:pos="3684"/>
        </w:tabs>
        <w:jc w:val="center"/>
        <w:rPr>
          <w:rFonts w:ascii="Verdana" w:hAnsi="Verdana"/>
          <w:b/>
          <w:sz w:val="28"/>
          <w:szCs w:val="28"/>
        </w:rPr>
      </w:pPr>
      <w:r>
        <w:rPr>
          <w:rFonts w:ascii="Verdana" w:hAnsi="Verdana"/>
          <w:b/>
          <w:sz w:val="28"/>
          <w:szCs w:val="28"/>
        </w:rPr>
        <w:t xml:space="preserve"> </w:t>
      </w:r>
      <w:r w:rsidR="00353D2D">
        <w:rPr>
          <w:rFonts w:ascii="Verdana" w:hAnsi="Verdana"/>
          <w:b/>
          <w:sz w:val="28"/>
          <w:szCs w:val="28"/>
        </w:rPr>
        <w:t>Minutes</w:t>
      </w:r>
      <w:r>
        <w:rPr>
          <w:rFonts w:ascii="Verdana" w:hAnsi="Verdana"/>
          <w:b/>
          <w:sz w:val="28"/>
          <w:szCs w:val="28"/>
        </w:rPr>
        <w:t xml:space="preserve"> </w:t>
      </w:r>
    </w:p>
    <w:p w14:paraId="0C6B749E" w14:textId="77777777" w:rsidR="00D6538A" w:rsidRDefault="00D6538A" w:rsidP="0077432A">
      <w:pPr>
        <w:tabs>
          <w:tab w:val="left" w:pos="3684"/>
        </w:tabs>
        <w:jc w:val="center"/>
        <w:rPr>
          <w:rFonts w:ascii="Verdana" w:hAnsi="Verdana"/>
          <w:b/>
          <w:sz w:val="28"/>
          <w:szCs w:val="28"/>
        </w:rPr>
      </w:pPr>
    </w:p>
    <w:p w14:paraId="55C192B4" w14:textId="77777777" w:rsidR="00CD7E61" w:rsidRPr="00CD7E61" w:rsidRDefault="0077432A" w:rsidP="00CD7E61">
      <w:pPr>
        <w:tabs>
          <w:tab w:val="left" w:pos="3684"/>
        </w:tabs>
        <w:rPr>
          <w:rFonts w:ascii="Verdana" w:hAnsi="Verdana"/>
          <w:sz w:val="28"/>
          <w:szCs w:val="28"/>
        </w:rPr>
      </w:pPr>
      <w:r w:rsidRPr="00CD7E61">
        <w:rPr>
          <w:rFonts w:ascii="Verdana" w:hAnsi="Verdana"/>
          <w:b/>
          <w:sz w:val="28"/>
          <w:szCs w:val="28"/>
        </w:rPr>
        <w:t>Welcome, Arrangements and Apologies</w:t>
      </w:r>
      <w:r w:rsidRPr="00CD7E61">
        <w:rPr>
          <w:rFonts w:ascii="Verdana" w:hAnsi="Verdana"/>
          <w:sz w:val="28"/>
          <w:szCs w:val="28"/>
        </w:rPr>
        <w:tab/>
      </w:r>
    </w:p>
    <w:p w14:paraId="762C3BEC" w14:textId="2DA331FB" w:rsidR="0077432A" w:rsidRPr="00CD7E61" w:rsidRDefault="00CD7E61" w:rsidP="00CD7E61">
      <w:pPr>
        <w:tabs>
          <w:tab w:val="left" w:pos="3684"/>
        </w:tabs>
        <w:rPr>
          <w:rFonts w:ascii="Verdana" w:hAnsi="Verdana"/>
          <w:sz w:val="28"/>
          <w:szCs w:val="28"/>
        </w:rPr>
      </w:pPr>
      <w:proofErr w:type="gramStart"/>
      <w:r w:rsidRPr="00CD7E61">
        <w:rPr>
          <w:rFonts w:ascii="Verdana" w:hAnsi="Verdana"/>
          <w:sz w:val="28"/>
          <w:szCs w:val="28"/>
        </w:rPr>
        <w:t>Thanks</w:t>
      </w:r>
      <w:proofErr w:type="gramEnd"/>
      <w:r w:rsidRPr="00CD7E61">
        <w:rPr>
          <w:rFonts w:ascii="Verdana" w:hAnsi="Verdana"/>
          <w:sz w:val="28"/>
          <w:szCs w:val="28"/>
        </w:rPr>
        <w:t xml:space="preserve"> were expressed to Jane </w:t>
      </w:r>
      <w:proofErr w:type="spellStart"/>
      <w:r w:rsidRPr="00CD7E61">
        <w:rPr>
          <w:rFonts w:ascii="Verdana" w:hAnsi="Verdana"/>
          <w:sz w:val="28"/>
          <w:szCs w:val="28"/>
        </w:rPr>
        <w:t>Savill</w:t>
      </w:r>
      <w:proofErr w:type="spellEnd"/>
      <w:r w:rsidRPr="00CD7E61">
        <w:rPr>
          <w:rFonts w:ascii="Verdana" w:hAnsi="Verdana"/>
          <w:sz w:val="28"/>
          <w:szCs w:val="28"/>
        </w:rPr>
        <w:t xml:space="preserve"> from the Institute of Education for arranging our use of the room without charge.</w:t>
      </w:r>
      <w:r w:rsidR="0077432A" w:rsidRPr="00CD7E61">
        <w:rPr>
          <w:rFonts w:ascii="Verdana" w:hAnsi="Verdana"/>
          <w:sz w:val="28"/>
          <w:szCs w:val="28"/>
        </w:rPr>
        <w:t xml:space="preserve">       </w:t>
      </w:r>
      <w:r w:rsidR="00353D2D" w:rsidRPr="00CD7E61">
        <w:rPr>
          <w:rFonts w:ascii="Verdana" w:hAnsi="Verdana"/>
          <w:sz w:val="28"/>
          <w:szCs w:val="28"/>
        </w:rPr>
        <w:t xml:space="preserve"> </w:t>
      </w:r>
    </w:p>
    <w:p w14:paraId="295DBC80" w14:textId="0C1541CD" w:rsidR="00353D2D" w:rsidRPr="00CD7E61" w:rsidRDefault="0077432A" w:rsidP="00CD7E61">
      <w:pPr>
        <w:tabs>
          <w:tab w:val="left" w:pos="3684"/>
        </w:tabs>
        <w:rPr>
          <w:rFonts w:ascii="Verdana" w:hAnsi="Verdana"/>
          <w:sz w:val="28"/>
          <w:szCs w:val="28"/>
        </w:rPr>
      </w:pPr>
      <w:r w:rsidRPr="00CD7E61">
        <w:rPr>
          <w:rFonts w:ascii="Verdana" w:hAnsi="Verdana"/>
          <w:sz w:val="28"/>
          <w:szCs w:val="28"/>
        </w:rPr>
        <w:t xml:space="preserve">Apologies </w:t>
      </w:r>
      <w:r w:rsidR="00353D2D" w:rsidRPr="00CD7E61">
        <w:rPr>
          <w:rFonts w:ascii="Verdana" w:hAnsi="Verdana"/>
          <w:sz w:val="28"/>
          <w:szCs w:val="28"/>
        </w:rPr>
        <w:t xml:space="preserve">were received </w:t>
      </w:r>
      <w:r w:rsidRPr="00CD7E61">
        <w:rPr>
          <w:rFonts w:ascii="Verdana" w:hAnsi="Verdana"/>
          <w:sz w:val="28"/>
          <w:szCs w:val="28"/>
        </w:rPr>
        <w:t>from</w:t>
      </w:r>
      <w:r w:rsidR="004143C2" w:rsidRPr="00CD7E61">
        <w:rPr>
          <w:rFonts w:ascii="Verdana" w:hAnsi="Verdana"/>
          <w:sz w:val="28"/>
          <w:szCs w:val="28"/>
        </w:rPr>
        <w:t>:</w:t>
      </w:r>
      <w:r w:rsidRPr="00CD7E61">
        <w:rPr>
          <w:rFonts w:ascii="Verdana" w:hAnsi="Verdana"/>
          <w:sz w:val="28"/>
          <w:szCs w:val="28"/>
        </w:rPr>
        <w:t xml:space="preserve"> Debbie, Wendy, </w:t>
      </w:r>
      <w:r w:rsidR="00353D2D" w:rsidRPr="00CD7E61">
        <w:rPr>
          <w:rFonts w:ascii="Verdana" w:hAnsi="Verdana"/>
          <w:sz w:val="28"/>
          <w:szCs w:val="28"/>
        </w:rPr>
        <w:t xml:space="preserve">Anne, </w:t>
      </w:r>
      <w:r w:rsidRPr="00CD7E61">
        <w:rPr>
          <w:rFonts w:ascii="Verdana" w:hAnsi="Verdana"/>
          <w:sz w:val="28"/>
          <w:szCs w:val="28"/>
        </w:rPr>
        <w:t>Elizabeth</w:t>
      </w:r>
      <w:r w:rsidR="00353D2D" w:rsidRPr="00CD7E61">
        <w:rPr>
          <w:rFonts w:ascii="Verdana" w:hAnsi="Verdana"/>
          <w:sz w:val="28"/>
          <w:szCs w:val="28"/>
        </w:rPr>
        <w:t>, Farley</w:t>
      </w:r>
      <w:r w:rsidRPr="00CD7E61">
        <w:rPr>
          <w:rFonts w:ascii="Verdana" w:hAnsi="Verdana"/>
          <w:sz w:val="28"/>
          <w:szCs w:val="28"/>
        </w:rPr>
        <w:t xml:space="preserve"> (</w:t>
      </w:r>
      <w:r w:rsidR="00353D2D" w:rsidRPr="00CD7E61">
        <w:rPr>
          <w:rFonts w:ascii="Verdana" w:hAnsi="Verdana"/>
          <w:sz w:val="28"/>
          <w:szCs w:val="28"/>
        </w:rPr>
        <w:t xml:space="preserve">all </w:t>
      </w:r>
      <w:r w:rsidRPr="00CD7E61">
        <w:rPr>
          <w:rFonts w:ascii="Verdana" w:hAnsi="Verdana"/>
          <w:sz w:val="28"/>
          <w:szCs w:val="28"/>
        </w:rPr>
        <w:t>at school)</w:t>
      </w:r>
      <w:r w:rsidR="004143C2" w:rsidRPr="00CD7E61">
        <w:rPr>
          <w:rFonts w:ascii="Verdana" w:hAnsi="Verdana"/>
          <w:sz w:val="28"/>
          <w:szCs w:val="28"/>
        </w:rPr>
        <w:t>,</w:t>
      </w:r>
      <w:r w:rsidR="00353D2D" w:rsidRPr="00CD7E61">
        <w:rPr>
          <w:rFonts w:ascii="Verdana" w:hAnsi="Verdana"/>
          <w:sz w:val="28"/>
          <w:szCs w:val="28"/>
        </w:rPr>
        <w:t xml:space="preserve"> </w:t>
      </w:r>
      <w:r w:rsidR="000A171D" w:rsidRPr="00CD7E61">
        <w:rPr>
          <w:rFonts w:ascii="Verdana" w:hAnsi="Verdana"/>
          <w:sz w:val="28"/>
          <w:szCs w:val="28"/>
        </w:rPr>
        <w:t xml:space="preserve">Ursula, </w:t>
      </w:r>
      <w:r w:rsidR="00B601F9" w:rsidRPr="00CD7E61">
        <w:rPr>
          <w:rFonts w:ascii="Verdana" w:hAnsi="Verdana"/>
          <w:sz w:val="28"/>
          <w:szCs w:val="28"/>
        </w:rPr>
        <w:t>John</w:t>
      </w:r>
      <w:r w:rsidR="00353D2D" w:rsidRPr="00CD7E61">
        <w:rPr>
          <w:rFonts w:ascii="Verdana" w:hAnsi="Verdana"/>
          <w:sz w:val="28"/>
          <w:szCs w:val="28"/>
        </w:rPr>
        <w:t>.</w:t>
      </w:r>
    </w:p>
    <w:p w14:paraId="2E790DB3" w14:textId="68C14897" w:rsidR="00353D2D" w:rsidRPr="00CD7E61" w:rsidRDefault="00353D2D" w:rsidP="00CD7E61">
      <w:pPr>
        <w:tabs>
          <w:tab w:val="left" w:pos="3684"/>
        </w:tabs>
        <w:rPr>
          <w:rFonts w:ascii="Verdana" w:hAnsi="Verdana"/>
          <w:sz w:val="28"/>
          <w:szCs w:val="28"/>
        </w:rPr>
      </w:pPr>
      <w:r w:rsidRPr="00CD7E61">
        <w:rPr>
          <w:rFonts w:ascii="Verdana" w:hAnsi="Verdana"/>
          <w:sz w:val="28"/>
          <w:szCs w:val="28"/>
        </w:rPr>
        <w:t xml:space="preserve">The need for </w:t>
      </w:r>
      <w:proofErr w:type="gramStart"/>
      <w:r w:rsidRPr="00CD7E61">
        <w:rPr>
          <w:rFonts w:ascii="Verdana" w:hAnsi="Verdana"/>
          <w:sz w:val="28"/>
          <w:szCs w:val="28"/>
        </w:rPr>
        <w:t>two day</w:t>
      </w:r>
      <w:proofErr w:type="gramEnd"/>
      <w:r w:rsidRPr="00CD7E61">
        <w:rPr>
          <w:rFonts w:ascii="Verdana" w:hAnsi="Verdana"/>
          <w:sz w:val="28"/>
          <w:szCs w:val="28"/>
        </w:rPr>
        <w:t xml:space="preserve"> cover for school based Members during the 2019 Jubilee was discussed, but it was thought likely the dates would be outside school terms.</w:t>
      </w:r>
    </w:p>
    <w:p w14:paraId="0A031B24" w14:textId="4C3CFA03" w:rsidR="00CD7E61" w:rsidRDefault="00CD7E61" w:rsidP="00CD7E61">
      <w:pPr>
        <w:tabs>
          <w:tab w:val="left" w:pos="3684"/>
        </w:tabs>
        <w:rPr>
          <w:rFonts w:ascii="Verdana" w:hAnsi="Verdana"/>
          <w:sz w:val="28"/>
          <w:szCs w:val="28"/>
        </w:rPr>
      </w:pPr>
      <w:r>
        <w:rPr>
          <w:rFonts w:ascii="Verdana" w:hAnsi="Verdana"/>
          <w:sz w:val="28"/>
          <w:szCs w:val="28"/>
        </w:rPr>
        <w:t>Members present were: Paul Hopkins (Chair</w:t>
      </w:r>
      <w:r w:rsidR="004949BF">
        <w:rPr>
          <w:rFonts w:ascii="Verdana" w:hAnsi="Verdana"/>
          <w:sz w:val="28"/>
          <w:szCs w:val="28"/>
        </w:rPr>
        <w:t xml:space="preserve"> and Treasurer</w:t>
      </w:r>
      <w:r>
        <w:rPr>
          <w:rFonts w:ascii="Verdana" w:hAnsi="Verdana"/>
          <w:sz w:val="28"/>
          <w:szCs w:val="28"/>
        </w:rPr>
        <w:t xml:space="preserve">), Clive Lawton (President), Brian Gates (Vice Chair), Peter Woodward (Secretary), Roger Butler, Malcolm </w:t>
      </w:r>
      <w:proofErr w:type="spellStart"/>
      <w:r>
        <w:rPr>
          <w:rFonts w:ascii="Verdana" w:hAnsi="Verdana"/>
          <w:sz w:val="28"/>
          <w:szCs w:val="28"/>
        </w:rPr>
        <w:t>Deboo</w:t>
      </w:r>
      <w:proofErr w:type="spellEnd"/>
      <w:r>
        <w:rPr>
          <w:rFonts w:ascii="Verdana" w:hAnsi="Verdana"/>
          <w:sz w:val="28"/>
          <w:szCs w:val="28"/>
        </w:rPr>
        <w:t xml:space="preserve">, Mary Hayward, Bob Jackson, Peggy Morgan, Lesley Prior, David Rose; and Ashley Beck (IF-N Observer) </w:t>
      </w:r>
      <w:r>
        <w:rPr>
          <w:rFonts w:ascii="Verdana" w:hAnsi="Verdana"/>
          <w:sz w:val="28"/>
          <w:szCs w:val="28"/>
        </w:rPr>
        <w:tab/>
      </w:r>
      <w:r>
        <w:rPr>
          <w:rFonts w:ascii="Verdana" w:hAnsi="Verdana"/>
          <w:sz w:val="28"/>
          <w:szCs w:val="28"/>
        </w:rPr>
        <w:tab/>
      </w:r>
      <w:r>
        <w:rPr>
          <w:rFonts w:ascii="Verdana" w:hAnsi="Verdana"/>
          <w:sz w:val="28"/>
          <w:szCs w:val="28"/>
        </w:rPr>
        <w:tab/>
      </w:r>
      <w:r>
        <w:rPr>
          <w:rFonts w:ascii="Verdana" w:hAnsi="Verdana"/>
          <w:sz w:val="28"/>
          <w:szCs w:val="28"/>
        </w:rPr>
        <w:tab/>
        <w:t xml:space="preserve"> </w:t>
      </w:r>
      <w:r>
        <w:rPr>
          <w:rFonts w:ascii="Verdana" w:hAnsi="Verdana"/>
          <w:sz w:val="28"/>
          <w:szCs w:val="28"/>
        </w:rPr>
        <w:tab/>
      </w:r>
    </w:p>
    <w:p w14:paraId="7DBBA1A6" w14:textId="77777777" w:rsidR="00D6538A" w:rsidRDefault="00D6538A" w:rsidP="00CD7E61">
      <w:pPr>
        <w:tabs>
          <w:tab w:val="left" w:pos="3684"/>
        </w:tabs>
        <w:rPr>
          <w:rFonts w:ascii="Verdana" w:hAnsi="Verdana"/>
          <w:b/>
          <w:sz w:val="28"/>
          <w:szCs w:val="28"/>
        </w:rPr>
      </w:pPr>
    </w:p>
    <w:p w14:paraId="5655C82D" w14:textId="11657EBC" w:rsidR="00353D2D" w:rsidRPr="00353D2D" w:rsidRDefault="0077432A" w:rsidP="00CD7E61">
      <w:pPr>
        <w:tabs>
          <w:tab w:val="left" w:pos="3684"/>
        </w:tabs>
        <w:rPr>
          <w:rFonts w:ascii="Verdana" w:hAnsi="Verdana"/>
          <w:sz w:val="28"/>
          <w:szCs w:val="28"/>
        </w:rPr>
      </w:pPr>
      <w:r w:rsidRPr="00B601F9">
        <w:rPr>
          <w:rFonts w:ascii="Verdana" w:hAnsi="Verdana"/>
          <w:b/>
          <w:sz w:val="28"/>
          <w:szCs w:val="28"/>
        </w:rPr>
        <w:t>Confirmation of the AGENDA</w:t>
      </w:r>
    </w:p>
    <w:p w14:paraId="7E0CF91E" w14:textId="158CF015" w:rsidR="0077432A" w:rsidRPr="00CD7E61" w:rsidRDefault="00353D2D" w:rsidP="00CD7E61">
      <w:pPr>
        <w:tabs>
          <w:tab w:val="left" w:pos="3684"/>
        </w:tabs>
        <w:rPr>
          <w:rFonts w:ascii="Verdana" w:hAnsi="Verdana"/>
          <w:sz w:val="28"/>
          <w:szCs w:val="28"/>
        </w:rPr>
      </w:pPr>
      <w:r w:rsidRPr="00CD7E61">
        <w:rPr>
          <w:rFonts w:ascii="Verdana" w:hAnsi="Verdana"/>
          <w:sz w:val="28"/>
          <w:szCs w:val="28"/>
        </w:rPr>
        <w:t>The Agenda was accepted in its Modified format.</w:t>
      </w:r>
      <w:r w:rsidR="0077432A" w:rsidRPr="00CD7E61">
        <w:rPr>
          <w:rFonts w:ascii="Verdana" w:hAnsi="Verdana"/>
          <w:sz w:val="28"/>
          <w:szCs w:val="28"/>
        </w:rPr>
        <w:tab/>
        <w:t xml:space="preserve"> </w:t>
      </w:r>
      <w:r w:rsidR="0077432A" w:rsidRPr="00CD7E61">
        <w:rPr>
          <w:rFonts w:ascii="Verdana" w:hAnsi="Verdana"/>
          <w:sz w:val="28"/>
          <w:szCs w:val="28"/>
        </w:rPr>
        <w:tab/>
        <w:t xml:space="preserve">   </w:t>
      </w:r>
      <w:r w:rsidR="0077432A" w:rsidRPr="00CD7E61">
        <w:rPr>
          <w:rFonts w:ascii="Verdana" w:hAnsi="Verdana"/>
          <w:sz w:val="28"/>
          <w:szCs w:val="28"/>
        </w:rPr>
        <w:tab/>
        <w:t xml:space="preserve">       </w:t>
      </w:r>
      <w:r w:rsidRPr="00CD7E61">
        <w:rPr>
          <w:rFonts w:ascii="Verdana" w:hAnsi="Verdana"/>
          <w:sz w:val="28"/>
          <w:szCs w:val="28"/>
        </w:rPr>
        <w:t xml:space="preserve"> </w:t>
      </w:r>
    </w:p>
    <w:p w14:paraId="7326236C" w14:textId="77777777" w:rsidR="00D6538A" w:rsidRDefault="00D6538A" w:rsidP="00CD7E61">
      <w:pPr>
        <w:tabs>
          <w:tab w:val="left" w:pos="3684"/>
        </w:tabs>
        <w:rPr>
          <w:rFonts w:ascii="Verdana" w:hAnsi="Verdana"/>
          <w:b/>
          <w:sz w:val="28"/>
          <w:szCs w:val="28"/>
        </w:rPr>
      </w:pPr>
    </w:p>
    <w:p w14:paraId="519C5118" w14:textId="223555B7" w:rsidR="00353D2D" w:rsidRPr="00CD7E61" w:rsidRDefault="0077432A" w:rsidP="00CD7E61">
      <w:pPr>
        <w:tabs>
          <w:tab w:val="left" w:pos="3684"/>
        </w:tabs>
        <w:rPr>
          <w:rFonts w:ascii="Verdana" w:hAnsi="Verdana"/>
          <w:sz w:val="28"/>
          <w:szCs w:val="28"/>
        </w:rPr>
      </w:pPr>
      <w:r w:rsidRPr="00CD7E61">
        <w:rPr>
          <w:rFonts w:ascii="Verdana" w:hAnsi="Verdana"/>
          <w:b/>
          <w:sz w:val="28"/>
          <w:szCs w:val="28"/>
        </w:rPr>
        <w:t>Confirmation of the Minutes of the 2017 AGM</w:t>
      </w:r>
    </w:p>
    <w:p w14:paraId="5AEBAAF8" w14:textId="0914168C" w:rsidR="0077432A" w:rsidRPr="00CD7E61" w:rsidRDefault="00353D2D" w:rsidP="00CD7E61">
      <w:pPr>
        <w:tabs>
          <w:tab w:val="left" w:pos="3684"/>
        </w:tabs>
        <w:rPr>
          <w:rFonts w:ascii="Verdana" w:hAnsi="Verdana"/>
          <w:sz w:val="28"/>
          <w:szCs w:val="28"/>
        </w:rPr>
      </w:pPr>
      <w:r w:rsidRPr="00CD7E61">
        <w:rPr>
          <w:rFonts w:ascii="Verdana" w:hAnsi="Verdana"/>
          <w:sz w:val="28"/>
          <w:szCs w:val="28"/>
        </w:rPr>
        <w:t>The Minutes were examined on a wall screen and were accepted as a correct record and were signed by the Chair as printed.</w:t>
      </w:r>
      <w:r w:rsidR="0077432A" w:rsidRPr="00CD7E61">
        <w:rPr>
          <w:rFonts w:ascii="Verdana" w:hAnsi="Verdana"/>
          <w:sz w:val="28"/>
          <w:szCs w:val="28"/>
        </w:rPr>
        <w:t xml:space="preserve"> </w:t>
      </w:r>
      <w:r w:rsidRPr="00CD7E61">
        <w:rPr>
          <w:rFonts w:ascii="Verdana" w:hAnsi="Verdana"/>
          <w:sz w:val="28"/>
          <w:szCs w:val="28"/>
        </w:rPr>
        <w:t xml:space="preserve"> </w:t>
      </w:r>
    </w:p>
    <w:p w14:paraId="1591A930" w14:textId="7D41E7BB" w:rsidR="00982671" w:rsidRDefault="0077432A" w:rsidP="00CD7E61">
      <w:pPr>
        <w:tabs>
          <w:tab w:val="left" w:pos="3684"/>
        </w:tabs>
        <w:rPr>
          <w:rFonts w:ascii="Verdana" w:hAnsi="Verdana"/>
          <w:sz w:val="28"/>
          <w:szCs w:val="28"/>
        </w:rPr>
      </w:pPr>
      <w:r w:rsidRPr="00CD7E61">
        <w:rPr>
          <w:rFonts w:ascii="Verdana" w:hAnsi="Verdana"/>
          <w:b/>
          <w:sz w:val="28"/>
          <w:szCs w:val="28"/>
        </w:rPr>
        <w:lastRenderedPageBreak/>
        <w:t>Matters arising from the Minutes</w:t>
      </w:r>
      <w:r w:rsidR="00982671" w:rsidRPr="00CD7E61">
        <w:rPr>
          <w:rFonts w:ascii="Verdana" w:hAnsi="Verdana"/>
          <w:sz w:val="28"/>
          <w:szCs w:val="28"/>
        </w:rPr>
        <w:t xml:space="preserve"> </w:t>
      </w:r>
      <w:r w:rsidR="00353D2D" w:rsidRPr="00CD7E61">
        <w:rPr>
          <w:rFonts w:ascii="Verdana" w:hAnsi="Verdana"/>
          <w:sz w:val="28"/>
          <w:szCs w:val="28"/>
        </w:rPr>
        <w:t xml:space="preserve"> </w:t>
      </w:r>
      <w:r w:rsidR="002F5FAA" w:rsidRPr="00CD7E61">
        <w:rPr>
          <w:rFonts w:ascii="Verdana" w:hAnsi="Verdana"/>
          <w:sz w:val="28"/>
          <w:szCs w:val="28"/>
        </w:rPr>
        <w:t xml:space="preserve"> </w:t>
      </w:r>
      <w:r w:rsidR="00353D2D" w:rsidRPr="00CD7E61">
        <w:rPr>
          <w:rFonts w:ascii="Verdana" w:hAnsi="Verdana"/>
          <w:sz w:val="28"/>
          <w:szCs w:val="28"/>
        </w:rPr>
        <w:t xml:space="preserve"> </w:t>
      </w:r>
    </w:p>
    <w:p w14:paraId="6463F8C7" w14:textId="2299241A" w:rsidR="00CD7E61" w:rsidRDefault="00CD7E61" w:rsidP="00CD7E61">
      <w:pPr>
        <w:tabs>
          <w:tab w:val="left" w:pos="3684"/>
        </w:tabs>
        <w:rPr>
          <w:rFonts w:ascii="Verdana" w:hAnsi="Verdana"/>
          <w:sz w:val="28"/>
          <w:szCs w:val="28"/>
        </w:rPr>
      </w:pPr>
      <w:r>
        <w:rPr>
          <w:rFonts w:ascii="Verdana" w:hAnsi="Verdana"/>
          <w:sz w:val="28"/>
          <w:szCs w:val="28"/>
        </w:rPr>
        <w:t xml:space="preserve">Shap interest in and support for the proposed Brent Agreed Syllabus was briefly mentioned and </w:t>
      </w:r>
      <w:r w:rsidR="00366483">
        <w:rPr>
          <w:rFonts w:ascii="Verdana" w:hAnsi="Verdana"/>
          <w:sz w:val="28"/>
          <w:szCs w:val="28"/>
        </w:rPr>
        <w:t xml:space="preserve">info about further progress </w:t>
      </w:r>
      <w:r w:rsidR="00D70C6C">
        <w:rPr>
          <w:rFonts w:ascii="Verdana" w:hAnsi="Verdana"/>
          <w:sz w:val="28"/>
          <w:szCs w:val="28"/>
        </w:rPr>
        <w:t xml:space="preserve">was </w:t>
      </w:r>
      <w:r w:rsidR="00366483">
        <w:rPr>
          <w:rFonts w:ascii="Verdana" w:hAnsi="Verdana"/>
          <w:sz w:val="28"/>
          <w:szCs w:val="28"/>
        </w:rPr>
        <w:t>requested.</w:t>
      </w:r>
    </w:p>
    <w:p w14:paraId="73B17417" w14:textId="77777777" w:rsidR="00D6538A" w:rsidRDefault="00D6538A" w:rsidP="00366483">
      <w:pPr>
        <w:tabs>
          <w:tab w:val="left" w:pos="3684"/>
        </w:tabs>
        <w:rPr>
          <w:rFonts w:ascii="Verdana" w:hAnsi="Verdana"/>
          <w:b/>
          <w:sz w:val="28"/>
          <w:szCs w:val="28"/>
        </w:rPr>
      </w:pPr>
    </w:p>
    <w:p w14:paraId="000AFDDD" w14:textId="1929CD30" w:rsidR="0077432A" w:rsidRPr="00366483" w:rsidRDefault="0077432A" w:rsidP="00366483">
      <w:pPr>
        <w:tabs>
          <w:tab w:val="left" w:pos="3684"/>
        </w:tabs>
        <w:rPr>
          <w:rFonts w:ascii="Verdana" w:hAnsi="Verdana"/>
          <w:sz w:val="28"/>
          <w:szCs w:val="28"/>
        </w:rPr>
      </w:pPr>
      <w:r w:rsidRPr="00366483">
        <w:rPr>
          <w:rFonts w:ascii="Verdana" w:hAnsi="Verdana"/>
          <w:b/>
          <w:sz w:val="28"/>
          <w:szCs w:val="28"/>
        </w:rPr>
        <w:t>Financial Statement</w:t>
      </w:r>
      <w:r w:rsidRPr="00366483">
        <w:rPr>
          <w:rFonts w:ascii="Verdana" w:hAnsi="Verdana"/>
          <w:sz w:val="28"/>
          <w:szCs w:val="28"/>
        </w:rPr>
        <w:t xml:space="preserve"> </w:t>
      </w:r>
    </w:p>
    <w:p w14:paraId="40B9AEEC" w14:textId="4AB5AC8C" w:rsidR="0077432A" w:rsidRPr="00366483" w:rsidRDefault="00366483" w:rsidP="00366483">
      <w:pPr>
        <w:rPr>
          <w:rFonts w:ascii="Verdana" w:hAnsi="Verdana"/>
          <w:sz w:val="28"/>
          <w:szCs w:val="28"/>
        </w:rPr>
      </w:pPr>
      <w:r>
        <w:rPr>
          <w:rFonts w:ascii="Verdana" w:hAnsi="Verdana"/>
          <w:sz w:val="28"/>
          <w:szCs w:val="28"/>
        </w:rPr>
        <w:t xml:space="preserve">The Shap Accounts for the year November 2016 to October 2017 </w:t>
      </w:r>
      <w:r w:rsidR="00D70C6C">
        <w:rPr>
          <w:rFonts w:ascii="Verdana" w:hAnsi="Verdana"/>
          <w:sz w:val="28"/>
          <w:szCs w:val="28"/>
        </w:rPr>
        <w:t>was</w:t>
      </w:r>
      <w:r>
        <w:rPr>
          <w:rFonts w:ascii="Verdana" w:hAnsi="Verdana"/>
          <w:sz w:val="28"/>
          <w:szCs w:val="28"/>
        </w:rPr>
        <w:t xml:space="preserve"> shown on screen (cop</w:t>
      </w:r>
      <w:r w:rsidR="00D70C6C">
        <w:rPr>
          <w:rFonts w:ascii="Verdana" w:hAnsi="Verdana"/>
          <w:sz w:val="28"/>
          <w:szCs w:val="28"/>
        </w:rPr>
        <w:t>y</w:t>
      </w:r>
      <w:r>
        <w:rPr>
          <w:rFonts w:ascii="Verdana" w:hAnsi="Verdana"/>
          <w:sz w:val="28"/>
          <w:szCs w:val="28"/>
        </w:rPr>
        <w:t xml:space="preserve"> attached). The Treasurer pointed out that while the current year’s income</w:t>
      </w:r>
      <w:r w:rsidR="00D70C6C">
        <w:rPr>
          <w:rFonts w:ascii="Verdana" w:hAnsi="Verdana"/>
          <w:sz w:val="28"/>
          <w:szCs w:val="28"/>
        </w:rPr>
        <w:t xml:space="preserve"> </w:t>
      </w:r>
      <w:r>
        <w:rPr>
          <w:rFonts w:ascii="Verdana" w:hAnsi="Verdana"/>
          <w:sz w:val="28"/>
          <w:szCs w:val="28"/>
        </w:rPr>
        <w:t>(£1,220.59</w:t>
      </w:r>
      <w:proofErr w:type="gramStart"/>
      <w:r>
        <w:rPr>
          <w:rFonts w:ascii="Verdana" w:hAnsi="Verdana"/>
          <w:sz w:val="28"/>
          <w:szCs w:val="28"/>
        </w:rPr>
        <w:t xml:space="preserve">) </w:t>
      </w:r>
      <w:r w:rsidR="00D70C6C">
        <w:rPr>
          <w:rFonts w:ascii="Verdana" w:hAnsi="Verdana"/>
          <w:sz w:val="28"/>
          <w:szCs w:val="28"/>
        </w:rPr>
        <w:t xml:space="preserve"> was</w:t>
      </w:r>
      <w:proofErr w:type="gramEnd"/>
      <w:r>
        <w:rPr>
          <w:rFonts w:ascii="Verdana" w:hAnsi="Verdana"/>
          <w:sz w:val="28"/>
          <w:szCs w:val="28"/>
        </w:rPr>
        <w:t xml:space="preserve"> less than the previous year’s (£2,951.58), </w:t>
      </w:r>
      <w:r w:rsidR="00081648">
        <w:rPr>
          <w:rFonts w:ascii="Verdana" w:hAnsi="Verdana"/>
          <w:sz w:val="28"/>
          <w:szCs w:val="28"/>
        </w:rPr>
        <w:t xml:space="preserve">this was the result of different accounting dates. The total assets in hand were £15,403.50 at November 1, 2016 and £18,355.08 at November 1, 2017, an increase of £2,951.58. The bulk of our income comes in from sales of the </w:t>
      </w:r>
      <w:proofErr w:type="spellStart"/>
      <w:r w:rsidR="00081648">
        <w:rPr>
          <w:rFonts w:ascii="Verdana" w:hAnsi="Verdana"/>
          <w:sz w:val="28"/>
          <w:szCs w:val="28"/>
        </w:rPr>
        <w:t>eCalendar</w:t>
      </w:r>
      <w:proofErr w:type="spellEnd"/>
      <w:r w:rsidR="00081648">
        <w:rPr>
          <w:rFonts w:ascii="Verdana" w:hAnsi="Verdana"/>
          <w:sz w:val="28"/>
          <w:szCs w:val="28"/>
        </w:rPr>
        <w:t xml:space="preserve"> and Wallchart </w:t>
      </w:r>
      <w:r w:rsidR="00D70C6C">
        <w:rPr>
          <w:rFonts w:ascii="Verdana" w:hAnsi="Verdana"/>
          <w:sz w:val="28"/>
          <w:szCs w:val="28"/>
        </w:rPr>
        <w:t>each</w:t>
      </w:r>
      <w:r w:rsidR="00081648">
        <w:rPr>
          <w:rFonts w:ascii="Verdana" w:hAnsi="Verdana"/>
          <w:sz w:val="28"/>
          <w:szCs w:val="28"/>
        </w:rPr>
        <w:t xml:space="preserve"> September/October, and our extremely healthy current balance at April 18, 2018 is £19,575.67</w:t>
      </w:r>
      <w:r w:rsidR="00D70C6C">
        <w:rPr>
          <w:rFonts w:ascii="Verdana" w:hAnsi="Verdana"/>
          <w:sz w:val="28"/>
          <w:szCs w:val="28"/>
        </w:rPr>
        <w:t>,</w:t>
      </w:r>
      <w:r w:rsidR="00081648">
        <w:rPr>
          <w:rFonts w:ascii="Verdana" w:hAnsi="Verdana"/>
          <w:sz w:val="28"/>
          <w:szCs w:val="28"/>
        </w:rPr>
        <w:t xml:space="preserve"> with no current liabilities other than the costs of the present meeting</w:t>
      </w:r>
      <w:r w:rsidR="004949BF">
        <w:rPr>
          <w:rFonts w:ascii="Verdana" w:hAnsi="Verdana"/>
          <w:sz w:val="28"/>
          <w:szCs w:val="28"/>
        </w:rPr>
        <w:t>, which will amount to about £500</w:t>
      </w:r>
      <w:r w:rsidR="00081648">
        <w:rPr>
          <w:rFonts w:ascii="Verdana" w:hAnsi="Verdana"/>
          <w:sz w:val="28"/>
          <w:szCs w:val="28"/>
        </w:rPr>
        <w:t>.</w:t>
      </w:r>
    </w:p>
    <w:p w14:paraId="436D7B63" w14:textId="77777777" w:rsidR="00D6538A" w:rsidRDefault="00D6538A" w:rsidP="00081648">
      <w:pPr>
        <w:tabs>
          <w:tab w:val="left" w:pos="3684"/>
        </w:tabs>
        <w:rPr>
          <w:rFonts w:ascii="Verdana" w:hAnsi="Verdana"/>
          <w:b/>
          <w:sz w:val="28"/>
          <w:szCs w:val="28"/>
        </w:rPr>
      </w:pPr>
    </w:p>
    <w:p w14:paraId="2E7870F3" w14:textId="47A25F2E" w:rsidR="0077432A" w:rsidRDefault="00081648" w:rsidP="00081648">
      <w:pPr>
        <w:tabs>
          <w:tab w:val="left" w:pos="3684"/>
        </w:tabs>
        <w:rPr>
          <w:rFonts w:ascii="Verdana" w:hAnsi="Verdana"/>
          <w:b/>
          <w:sz w:val="28"/>
          <w:szCs w:val="28"/>
        </w:rPr>
      </w:pPr>
      <w:r>
        <w:rPr>
          <w:rFonts w:ascii="Verdana" w:hAnsi="Verdana"/>
          <w:b/>
          <w:sz w:val="28"/>
          <w:szCs w:val="28"/>
        </w:rPr>
        <w:t xml:space="preserve">The </w:t>
      </w:r>
      <w:r w:rsidR="0077432A" w:rsidRPr="00081648">
        <w:rPr>
          <w:rFonts w:ascii="Verdana" w:hAnsi="Verdana"/>
          <w:b/>
          <w:sz w:val="28"/>
          <w:szCs w:val="28"/>
        </w:rPr>
        <w:t>Seven Propositions for consideration</w:t>
      </w:r>
      <w:r>
        <w:rPr>
          <w:rFonts w:ascii="Verdana" w:hAnsi="Verdana"/>
          <w:b/>
          <w:sz w:val="28"/>
          <w:szCs w:val="28"/>
        </w:rPr>
        <w:t xml:space="preserve"> itemised in the Agenda </w:t>
      </w:r>
      <w:r w:rsidR="00373E59" w:rsidRPr="00373E59">
        <w:rPr>
          <w:rFonts w:ascii="Verdana" w:hAnsi="Verdana"/>
          <w:sz w:val="28"/>
          <w:szCs w:val="28"/>
        </w:rPr>
        <w:t>were discussed</w:t>
      </w:r>
      <w:r w:rsidR="00373E59">
        <w:rPr>
          <w:rFonts w:ascii="Verdana" w:hAnsi="Verdana"/>
          <w:sz w:val="28"/>
          <w:szCs w:val="28"/>
        </w:rPr>
        <w:t xml:space="preserve"> individually and each received an affirmative vote with none voting against and no abstentions, although </w:t>
      </w:r>
      <w:r w:rsidR="00D6538A">
        <w:rPr>
          <w:rFonts w:ascii="Verdana" w:hAnsi="Verdana"/>
          <w:sz w:val="28"/>
          <w:szCs w:val="28"/>
        </w:rPr>
        <w:t>there were</w:t>
      </w:r>
      <w:r w:rsidR="00373E59">
        <w:rPr>
          <w:rFonts w:ascii="Verdana" w:hAnsi="Verdana"/>
          <w:sz w:val="28"/>
          <w:szCs w:val="28"/>
        </w:rPr>
        <w:t xml:space="preserve"> some minor modifications.</w:t>
      </w:r>
      <w:r w:rsidR="0077432A" w:rsidRPr="00081648">
        <w:rPr>
          <w:rFonts w:ascii="Verdana" w:hAnsi="Verdana"/>
          <w:b/>
          <w:sz w:val="28"/>
          <w:szCs w:val="28"/>
        </w:rPr>
        <w:t xml:space="preserve">  </w:t>
      </w:r>
    </w:p>
    <w:p w14:paraId="71749A5F" w14:textId="293F180E" w:rsidR="00373E59" w:rsidRDefault="00373E59" w:rsidP="00081648">
      <w:pPr>
        <w:tabs>
          <w:tab w:val="left" w:pos="3684"/>
        </w:tabs>
        <w:rPr>
          <w:rFonts w:ascii="Verdana" w:hAnsi="Verdana"/>
          <w:sz w:val="28"/>
          <w:szCs w:val="28"/>
        </w:rPr>
      </w:pPr>
      <w:r>
        <w:rPr>
          <w:rFonts w:ascii="Verdana" w:hAnsi="Verdana"/>
          <w:sz w:val="28"/>
          <w:szCs w:val="28"/>
        </w:rPr>
        <w:t>The date when the Shap Working Party will cease to be active will be October 31</w:t>
      </w:r>
      <w:r w:rsidRPr="00373E59">
        <w:rPr>
          <w:rFonts w:ascii="Verdana" w:hAnsi="Verdana"/>
          <w:sz w:val="28"/>
          <w:szCs w:val="28"/>
          <w:vertAlign w:val="superscript"/>
        </w:rPr>
        <w:t>st</w:t>
      </w:r>
      <w:r>
        <w:rPr>
          <w:rFonts w:ascii="Verdana" w:hAnsi="Verdana"/>
          <w:sz w:val="28"/>
          <w:szCs w:val="28"/>
        </w:rPr>
        <w:t>, 2019, to harmonise with the end of the Shap financial year and the termination of its accounts.</w:t>
      </w:r>
    </w:p>
    <w:p w14:paraId="748A92CC" w14:textId="3B2A5183" w:rsidR="00373E59" w:rsidRDefault="00373E59" w:rsidP="00373E59">
      <w:pPr>
        <w:pStyle w:val="ListParagraph"/>
        <w:numPr>
          <w:ilvl w:val="0"/>
          <w:numId w:val="2"/>
        </w:numPr>
        <w:tabs>
          <w:tab w:val="left" w:pos="3684"/>
        </w:tabs>
        <w:rPr>
          <w:rFonts w:ascii="Verdana" w:hAnsi="Verdana"/>
          <w:sz w:val="28"/>
          <w:szCs w:val="28"/>
        </w:rPr>
      </w:pPr>
      <w:r w:rsidRPr="00373E59">
        <w:rPr>
          <w:rFonts w:ascii="Verdana" w:hAnsi="Verdana"/>
          <w:sz w:val="28"/>
          <w:szCs w:val="28"/>
        </w:rPr>
        <w:t xml:space="preserve">The closure of the Working Party </w:t>
      </w:r>
      <w:r w:rsidR="004B0132">
        <w:rPr>
          <w:rFonts w:ascii="Verdana" w:hAnsi="Verdana"/>
          <w:sz w:val="28"/>
          <w:szCs w:val="28"/>
        </w:rPr>
        <w:t xml:space="preserve">as a legal Company </w:t>
      </w:r>
      <w:r w:rsidRPr="00373E59">
        <w:rPr>
          <w:rFonts w:ascii="Verdana" w:hAnsi="Verdana"/>
          <w:sz w:val="28"/>
          <w:szCs w:val="28"/>
        </w:rPr>
        <w:t>will be a total closure (rather than any continuing state of dormancy) and the current charitable status will also terminate.</w:t>
      </w:r>
    </w:p>
    <w:p w14:paraId="6185D459" w14:textId="77777777" w:rsidR="00D6538A" w:rsidRDefault="00D6538A" w:rsidP="00D6538A">
      <w:pPr>
        <w:pStyle w:val="ListParagraph"/>
        <w:tabs>
          <w:tab w:val="left" w:pos="3684"/>
        </w:tabs>
        <w:ind w:left="1080"/>
        <w:rPr>
          <w:rFonts w:ascii="Verdana" w:hAnsi="Verdana"/>
          <w:sz w:val="28"/>
          <w:szCs w:val="28"/>
        </w:rPr>
      </w:pPr>
    </w:p>
    <w:p w14:paraId="62EC668B" w14:textId="6B3D5CA8" w:rsidR="00D6538A" w:rsidRPr="00D6538A" w:rsidRDefault="00373E59" w:rsidP="00D6538A">
      <w:pPr>
        <w:pStyle w:val="ListParagraph"/>
        <w:numPr>
          <w:ilvl w:val="0"/>
          <w:numId w:val="2"/>
        </w:numPr>
        <w:tabs>
          <w:tab w:val="left" w:pos="3684"/>
        </w:tabs>
        <w:rPr>
          <w:rFonts w:ascii="Verdana" w:hAnsi="Verdana"/>
          <w:sz w:val="28"/>
          <w:szCs w:val="28"/>
        </w:rPr>
      </w:pPr>
      <w:r>
        <w:rPr>
          <w:rFonts w:ascii="Verdana" w:hAnsi="Verdana"/>
          <w:sz w:val="28"/>
          <w:szCs w:val="28"/>
        </w:rPr>
        <w:t>The current officer</w:t>
      </w:r>
      <w:r w:rsidR="004B0132">
        <w:rPr>
          <w:rFonts w:ascii="Verdana" w:hAnsi="Verdana"/>
          <w:sz w:val="28"/>
          <w:szCs w:val="28"/>
        </w:rPr>
        <w:t>s</w:t>
      </w:r>
      <w:r>
        <w:rPr>
          <w:rFonts w:ascii="Verdana" w:hAnsi="Verdana"/>
          <w:sz w:val="28"/>
          <w:szCs w:val="28"/>
        </w:rPr>
        <w:t xml:space="preserve"> of the Working Party will continue in their posts with Brian Gates joining Paul Hopkins a</w:t>
      </w:r>
      <w:r w:rsidR="004B0132">
        <w:rPr>
          <w:rFonts w:ascii="Verdana" w:hAnsi="Verdana"/>
          <w:sz w:val="28"/>
          <w:szCs w:val="28"/>
        </w:rPr>
        <w:t>s</w:t>
      </w:r>
      <w:r>
        <w:rPr>
          <w:rFonts w:ascii="Verdana" w:hAnsi="Verdana"/>
          <w:sz w:val="28"/>
          <w:szCs w:val="28"/>
        </w:rPr>
        <w:t xml:space="preserve"> Co-Chair</w:t>
      </w:r>
      <w:r w:rsidR="0082306C">
        <w:rPr>
          <w:rFonts w:ascii="Verdana" w:hAnsi="Verdana"/>
          <w:sz w:val="28"/>
          <w:szCs w:val="28"/>
        </w:rPr>
        <w:t xml:space="preserve"> and will hold office until October 31, 2019.</w:t>
      </w:r>
    </w:p>
    <w:p w14:paraId="473CBEA6" w14:textId="77777777" w:rsidR="00D6538A" w:rsidRDefault="0082306C" w:rsidP="00373E59">
      <w:pPr>
        <w:pStyle w:val="ListParagraph"/>
        <w:numPr>
          <w:ilvl w:val="0"/>
          <w:numId w:val="2"/>
        </w:numPr>
        <w:tabs>
          <w:tab w:val="left" w:pos="3684"/>
        </w:tabs>
        <w:rPr>
          <w:rFonts w:ascii="Verdana" w:hAnsi="Verdana"/>
          <w:sz w:val="28"/>
          <w:szCs w:val="28"/>
        </w:rPr>
      </w:pPr>
      <w:r>
        <w:rPr>
          <w:rFonts w:ascii="Verdana" w:hAnsi="Verdana"/>
          <w:sz w:val="28"/>
          <w:szCs w:val="28"/>
        </w:rPr>
        <w:lastRenderedPageBreak/>
        <w:t>The existing Calendar Group will be authorised to continue to produce the Annual Shap Calendar (</w:t>
      </w:r>
      <w:proofErr w:type="spellStart"/>
      <w:r>
        <w:rPr>
          <w:rFonts w:ascii="Verdana" w:hAnsi="Verdana"/>
          <w:sz w:val="28"/>
          <w:szCs w:val="28"/>
        </w:rPr>
        <w:t>eCalendar</w:t>
      </w:r>
      <w:proofErr w:type="spellEnd"/>
      <w:r>
        <w:rPr>
          <w:rFonts w:ascii="Verdana" w:hAnsi="Verdana"/>
          <w:sz w:val="28"/>
          <w:szCs w:val="28"/>
        </w:rPr>
        <w:t xml:space="preserve">, Wallchart, Pictorial Calendar etc.) and initial responsibility for </w:t>
      </w:r>
      <w:r w:rsidR="0004405C">
        <w:rPr>
          <w:rFonts w:ascii="Verdana" w:hAnsi="Verdana"/>
          <w:sz w:val="28"/>
          <w:szCs w:val="28"/>
        </w:rPr>
        <w:t>the use of the name of Shap</w:t>
      </w:r>
      <w:r>
        <w:rPr>
          <w:rFonts w:ascii="Verdana" w:hAnsi="Verdana"/>
          <w:sz w:val="28"/>
          <w:szCs w:val="28"/>
        </w:rPr>
        <w:t xml:space="preserve">, </w:t>
      </w:r>
      <w:r w:rsidR="0004405C">
        <w:rPr>
          <w:rFonts w:ascii="Verdana" w:hAnsi="Verdana"/>
          <w:sz w:val="28"/>
          <w:szCs w:val="28"/>
        </w:rPr>
        <w:t xml:space="preserve">the Calendar’s </w:t>
      </w:r>
      <w:r>
        <w:rPr>
          <w:rFonts w:ascii="Verdana" w:hAnsi="Verdana"/>
          <w:sz w:val="28"/>
          <w:szCs w:val="28"/>
        </w:rPr>
        <w:t>running and financing, will be in the hands of its Editor (Peter Woodward), Wallchart Editor (Paul Hopkins), David Rose (Pictorial Editor) and Roger Butler.</w:t>
      </w:r>
      <w:r w:rsidR="0004405C">
        <w:rPr>
          <w:rFonts w:ascii="Verdana" w:hAnsi="Verdana"/>
          <w:sz w:val="28"/>
          <w:szCs w:val="28"/>
        </w:rPr>
        <w:t xml:space="preserve"> </w:t>
      </w:r>
    </w:p>
    <w:p w14:paraId="150BCE5D" w14:textId="006AC611" w:rsidR="0082306C" w:rsidRDefault="0004405C" w:rsidP="00D6538A">
      <w:pPr>
        <w:pStyle w:val="ListParagraph"/>
        <w:tabs>
          <w:tab w:val="left" w:pos="3684"/>
        </w:tabs>
        <w:ind w:left="1080"/>
        <w:rPr>
          <w:rFonts w:ascii="Verdana" w:hAnsi="Verdana"/>
          <w:sz w:val="28"/>
          <w:szCs w:val="28"/>
        </w:rPr>
      </w:pPr>
      <w:r>
        <w:rPr>
          <w:rFonts w:ascii="Verdana" w:hAnsi="Verdana"/>
          <w:sz w:val="28"/>
          <w:szCs w:val="28"/>
        </w:rPr>
        <w:t>The name of Shap is held to be significant and the principles and values implicit in the Working Party will be preserved in the activities of the Calendar Group. No transfer of the Shap name to any other group should be permitted unless it also adheres to the principles and values of the Working Party</w:t>
      </w:r>
      <w:r w:rsidR="0081050B">
        <w:rPr>
          <w:rFonts w:ascii="Verdana" w:hAnsi="Verdana"/>
          <w:sz w:val="28"/>
          <w:szCs w:val="28"/>
        </w:rPr>
        <w:t>.</w:t>
      </w:r>
    </w:p>
    <w:p w14:paraId="1B3D32E6" w14:textId="77777777" w:rsidR="00D6538A" w:rsidRDefault="00D6538A" w:rsidP="00D6538A">
      <w:pPr>
        <w:pStyle w:val="ListParagraph"/>
        <w:tabs>
          <w:tab w:val="left" w:pos="3684"/>
        </w:tabs>
        <w:ind w:left="1080"/>
        <w:rPr>
          <w:rFonts w:ascii="Verdana" w:hAnsi="Verdana"/>
          <w:sz w:val="28"/>
          <w:szCs w:val="28"/>
        </w:rPr>
      </w:pPr>
    </w:p>
    <w:p w14:paraId="7CF1A82C" w14:textId="15D6684B" w:rsidR="0082306C" w:rsidRDefault="0082306C" w:rsidP="00373E59">
      <w:pPr>
        <w:pStyle w:val="ListParagraph"/>
        <w:numPr>
          <w:ilvl w:val="0"/>
          <w:numId w:val="2"/>
        </w:numPr>
        <w:tabs>
          <w:tab w:val="left" w:pos="3684"/>
        </w:tabs>
        <w:rPr>
          <w:rFonts w:ascii="Verdana" w:hAnsi="Verdana"/>
          <w:sz w:val="28"/>
          <w:szCs w:val="28"/>
        </w:rPr>
      </w:pPr>
      <w:r>
        <w:rPr>
          <w:rFonts w:ascii="Verdana" w:hAnsi="Verdana"/>
          <w:sz w:val="28"/>
          <w:szCs w:val="28"/>
        </w:rPr>
        <w:t xml:space="preserve">Responsibility for the continuation of the Shap Award, the Shap Audio Glossary, and for subsequent additions of material to the Shap Archive at the </w:t>
      </w:r>
      <w:r w:rsidR="0044599C">
        <w:rPr>
          <w:rFonts w:ascii="Verdana" w:hAnsi="Verdana"/>
          <w:sz w:val="28"/>
          <w:szCs w:val="28"/>
        </w:rPr>
        <w:t xml:space="preserve">Bodleian </w:t>
      </w:r>
      <w:r w:rsidR="004B0132">
        <w:rPr>
          <w:rFonts w:ascii="Verdana" w:hAnsi="Verdana"/>
          <w:sz w:val="28"/>
          <w:szCs w:val="28"/>
        </w:rPr>
        <w:t>Library in Oxford will be in the hands of the same group of four Shap Members as mentioned in c. above with effect from October 31 2019.</w:t>
      </w:r>
    </w:p>
    <w:p w14:paraId="5D6BAFD7" w14:textId="77777777" w:rsidR="00D6538A" w:rsidRDefault="00D6538A" w:rsidP="00D6538A">
      <w:pPr>
        <w:pStyle w:val="ListParagraph"/>
        <w:tabs>
          <w:tab w:val="left" w:pos="3684"/>
        </w:tabs>
        <w:ind w:left="1080"/>
        <w:rPr>
          <w:rFonts w:ascii="Verdana" w:hAnsi="Verdana"/>
          <w:sz w:val="28"/>
          <w:szCs w:val="28"/>
        </w:rPr>
      </w:pPr>
    </w:p>
    <w:p w14:paraId="0BB6BFCC" w14:textId="388EB898" w:rsidR="00943DF2" w:rsidRDefault="0081050B" w:rsidP="00373E59">
      <w:pPr>
        <w:pStyle w:val="ListParagraph"/>
        <w:numPr>
          <w:ilvl w:val="0"/>
          <w:numId w:val="2"/>
        </w:numPr>
        <w:tabs>
          <w:tab w:val="left" w:pos="3684"/>
        </w:tabs>
        <w:rPr>
          <w:rFonts w:ascii="Verdana" w:hAnsi="Verdana"/>
          <w:sz w:val="28"/>
          <w:szCs w:val="28"/>
        </w:rPr>
      </w:pPr>
      <w:r>
        <w:rPr>
          <w:rFonts w:ascii="Verdana" w:hAnsi="Verdana"/>
          <w:sz w:val="28"/>
          <w:szCs w:val="28"/>
        </w:rPr>
        <w:t>The current funds of the Working Party should be used</w:t>
      </w:r>
      <w:r w:rsidR="00D70C6C">
        <w:rPr>
          <w:rFonts w:ascii="Verdana" w:hAnsi="Verdana"/>
          <w:sz w:val="28"/>
          <w:szCs w:val="28"/>
        </w:rPr>
        <w:t>:</w:t>
      </w:r>
      <w:r>
        <w:rPr>
          <w:rFonts w:ascii="Verdana" w:hAnsi="Verdana"/>
          <w:sz w:val="28"/>
          <w:szCs w:val="28"/>
        </w:rPr>
        <w:t xml:space="preserve"> </w:t>
      </w:r>
      <w:r w:rsidR="00943DF2">
        <w:rPr>
          <w:rFonts w:ascii="Verdana" w:hAnsi="Verdana"/>
          <w:sz w:val="28"/>
          <w:szCs w:val="28"/>
        </w:rPr>
        <w:t>(</w:t>
      </w:r>
      <w:proofErr w:type="spellStart"/>
      <w:r w:rsidR="00943DF2">
        <w:rPr>
          <w:rFonts w:ascii="Verdana" w:hAnsi="Verdana"/>
          <w:sz w:val="28"/>
          <w:szCs w:val="28"/>
        </w:rPr>
        <w:t>i</w:t>
      </w:r>
      <w:proofErr w:type="spellEnd"/>
      <w:r w:rsidR="00943DF2">
        <w:rPr>
          <w:rFonts w:ascii="Verdana" w:hAnsi="Verdana"/>
          <w:sz w:val="28"/>
          <w:szCs w:val="28"/>
        </w:rPr>
        <w:t xml:space="preserve">) </w:t>
      </w:r>
      <w:r>
        <w:rPr>
          <w:rFonts w:ascii="Verdana" w:hAnsi="Verdana"/>
          <w:sz w:val="28"/>
          <w:szCs w:val="28"/>
        </w:rPr>
        <w:t>to cover expenses of the current meeting</w:t>
      </w:r>
      <w:r w:rsidR="00943DF2">
        <w:rPr>
          <w:rFonts w:ascii="Verdana" w:hAnsi="Verdana"/>
          <w:sz w:val="28"/>
          <w:szCs w:val="28"/>
        </w:rPr>
        <w:t>;</w:t>
      </w:r>
      <w:r>
        <w:rPr>
          <w:rFonts w:ascii="Verdana" w:hAnsi="Verdana"/>
          <w:sz w:val="28"/>
          <w:szCs w:val="28"/>
        </w:rPr>
        <w:t xml:space="preserve"> </w:t>
      </w:r>
    </w:p>
    <w:p w14:paraId="07A910DD" w14:textId="77777777" w:rsidR="00943DF2" w:rsidRDefault="00943DF2" w:rsidP="00943DF2">
      <w:pPr>
        <w:pStyle w:val="ListParagraph"/>
        <w:tabs>
          <w:tab w:val="left" w:pos="3684"/>
        </w:tabs>
        <w:ind w:left="1080"/>
        <w:rPr>
          <w:rFonts w:ascii="Verdana" w:hAnsi="Verdana"/>
          <w:sz w:val="28"/>
          <w:szCs w:val="28"/>
        </w:rPr>
      </w:pPr>
      <w:r>
        <w:rPr>
          <w:rFonts w:ascii="Verdana" w:hAnsi="Verdana"/>
          <w:sz w:val="28"/>
          <w:szCs w:val="28"/>
        </w:rPr>
        <w:t xml:space="preserve">(ii) </w:t>
      </w:r>
      <w:r w:rsidR="0081050B">
        <w:rPr>
          <w:rFonts w:ascii="Verdana" w:hAnsi="Verdana"/>
          <w:sz w:val="28"/>
          <w:szCs w:val="28"/>
        </w:rPr>
        <w:t>to meet outstanding commitments until October 31 2019</w:t>
      </w:r>
      <w:r>
        <w:rPr>
          <w:rFonts w:ascii="Verdana" w:hAnsi="Verdana"/>
          <w:sz w:val="28"/>
          <w:szCs w:val="28"/>
        </w:rPr>
        <w:t>;</w:t>
      </w:r>
      <w:r w:rsidR="0081050B">
        <w:rPr>
          <w:rFonts w:ascii="Verdana" w:hAnsi="Verdana"/>
          <w:sz w:val="28"/>
          <w:szCs w:val="28"/>
        </w:rPr>
        <w:t xml:space="preserve"> </w:t>
      </w:r>
    </w:p>
    <w:p w14:paraId="083C72E1" w14:textId="7BF894DF" w:rsidR="0004405C" w:rsidRDefault="00943DF2" w:rsidP="00943DF2">
      <w:pPr>
        <w:pStyle w:val="ListParagraph"/>
        <w:tabs>
          <w:tab w:val="left" w:pos="3684"/>
        </w:tabs>
        <w:ind w:left="1080"/>
        <w:rPr>
          <w:rFonts w:ascii="Verdana" w:hAnsi="Verdana"/>
          <w:sz w:val="28"/>
          <w:szCs w:val="28"/>
        </w:rPr>
      </w:pPr>
      <w:r>
        <w:rPr>
          <w:rFonts w:ascii="Verdana" w:hAnsi="Verdana"/>
          <w:sz w:val="28"/>
          <w:szCs w:val="28"/>
        </w:rPr>
        <w:t xml:space="preserve">(iii) </w:t>
      </w:r>
      <w:r w:rsidR="0081050B">
        <w:rPr>
          <w:rFonts w:ascii="Verdana" w:hAnsi="Verdana"/>
          <w:sz w:val="28"/>
          <w:szCs w:val="28"/>
        </w:rPr>
        <w:t xml:space="preserve">to meet the costs of accommodation and celebration </w:t>
      </w:r>
      <w:r>
        <w:rPr>
          <w:rFonts w:ascii="Verdana" w:hAnsi="Verdana"/>
          <w:sz w:val="28"/>
          <w:szCs w:val="28"/>
        </w:rPr>
        <w:t xml:space="preserve">for current and former Members of the Working Party (but not travel) </w:t>
      </w:r>
      <w:r w:rsidR="0081050B">
        <w:rPr>
          <w:rFonts w:ascii="Verdana" w:hAnsi="Verdana"/>
          <w:sz w:val="28"/>
          <w:szCs w:val="28"/>
        </w:rPr>
        <w:t>for a Jubilee celebration of 50 years of Shap activity</w:t>
      </w:r>
      <w:r>
        <w:rPr>
          <w:rFonts w:ascii="Verdana" w:hAnsi="Verdana"/>
          <w:sz w:val="28"/>
          <w:szCs w:val="28"/>
        </w:rPr>
        <w:t xml:space="preserve"> in April 11-12 2019 at the Shap Wells Hotel in Cumbria (up to a limit of £6,000, sufficient to cover some 50 invited Members); </w:t>
      </w:r>
    </w:p>
    <w:p w14:paraId="0A741DC2" w14:textId="0D732CDF" w:rsidR="00943DF2" w:rsidRDefault="00943DF2" w:rsidP="00943DF2">
      <w:pPr>
        <w:pStyle w:val="ListParagraph"/>
        <w:tabs>
          <w:tab w:val="left" w:pos="3684"/>
        </w:tabs>
        <w:ind w:left="1080"/>
        <w:rPr>
          <w:rFonts w:ascii="Verdana" w:hAnsi="Verdana"/>
          <w:sz w:val="28"/>
          <w:szCs w:val="28"/>
        </w:rPr>
      </w:pPr>
      <w:r>
        <w:rPr>
          <w:rFonts w:ascii="Verdana" w:hAnsi="Verdana"/>
          <w:sz w:val="28"/>
          <w:szCs w:val="28"/>
        </w:rPr>
        <w:t xml:space="preserve">(iv) to create a </w:t>
      </w:r>
      <w:r w:rsidR="009623D6">
        <w:rPr>
          <w:rFonts w:ascii="Verdana" w:hAnsi="Verdana"/>
          <w:sz w:val="28"/>
          <w:szCs w:val="28"/>
        </w:rPr>
        <w:t xml:space="preserve">one off </w:t>
      </w:r>
      <w:r>
        <w:rPr>
          <w:rFonts w:ascii="Verdana" w:hAnsi="Verdana"/>
          <w:sz w:val="28"/>
          <w:szCs w:val="28"/>
        </w:rPr>
        <w:t>Special Shap Award for up to three outstanding teachers</w:t>
      </w:r>
      <w:r w:rsidR="009623D6">
        <w:rPr>
          <w:rFonts w:ascii="Verdana" w:hAnsi="Verdana"/>
          <w:sz w:val="28"/>
          <w:szCs w:val="28"/>
        </w:rPr>
        <w:t xml:space="preserve"> ‘of Shap style RE’</w:t>
      </w:r>
      <w:r>
        <w:rPr>
          <w:rFonts w:ascii="Verdana" w:hAnsi="Verdana"/>
          <w:sz w:val="28"/>
          <w:szCs w:val="28"/>
        </w:rPr>
        <w:t>, ideally Primary, Special and Secondary,</w:t>
      </w:r>
      <w:r w:rsidR="009623D6">
        <w:rPr>
          <w:rFonts w:ascii="Verdana" w:hAnsi="Verdana"/>
          <w:sz w:val="28"/>
          <w:szCs w:val="28"/>
        </w:rPr>
        <w:t xml:space="preserve"> to be selected after responsive application to advertisement by a sub group of Clive and Lesley, with presentations made at the Jubilee celebration; Budget of £3,750);</w:t>
      </w:r>
    </w:p>
    <w:p w14:paraId="4CDBC93A" w14:textId="310A37CA" w:rsidR="009623D6" w:rsidRDefault="009623D6" w:rsidP="00943DF2">
      <w:pPr>
        <w:pStyle w:val="ListParagraph"/>
        <w:tabs>
          <w:tab w:val="left" w:pos="3684"/>
        </w:tabs>
        <w:ind w:left="1080"/>
        <w:rPr>
          <w:rFonts w:ascii="Verdana" w:hAnsi="Verdana"/>
          <w:sz w:val="28"/>
          <w:szCs w:val="28"/>
        </w:rPr>
      </w:pPr>
      <w:r>
        <w:rPr>
          <w:rFonts w:ascii="Verdana" w:hAnsi="Verdana"/>
          <w:sz w:val="28"/>
          <w:szCs w:val="28"/>
        </w:rPr>
        <w:lastRenderedPageBreak/>
        <w:t>(v) the bulk of the balance to be transferred to a new account in the name of the ‘Shap Calendar Group’ to be used to continue and develop the work of the existing Shap Calendar Group.</w:t>
      </w:r>
    </w:p>
    <w:p w14:paraId="700B0B3C" w14:textId="3D812401" w:rsidR="009623D6" w:rsidRDefault="009623D6" w:rsidP="00943DF2">
      <w:pPr>
        <w:pStyle w:val="ListParagraph"/>
        <w:tabs>
          <w:tab w:val="left" w:pos="3684"/>
        </w:tabs>
        <w:ind w:left="1080"/>
        <w:rPr>
          <w:rFonts w:ascii="Verdana" w:hAnsi="Verdana"/>
          <w:sz w:val="28"/>
          <w:szCs w:val="28"/>
        </w:rPr>
      </w:pPr>
      <w:r>
        <w:rPr>
          <w:rFonts w:ascii="Verdana" w:hAnsi="Verdana"/>
          <w:sz w:val="28"/>
          <w:szCs w:val="28"/>
        </w:rPr>
        <w:t xml:space="preserve">(vi) Other </w:t>
      </w:r>
      <w:r w:rsidR="00255DDC">
        <w:rPr>
          <w:rFonts w:ascii="Verdana" w:hAnsi="Verdana"/>
          <w:sz w:val="28"/>
          <w:szCs w:val="28"/>
        </w:rPr>
        <w:t>outgoings as authorised by the Treasurer in discussion with the existing Officers (</w:t>
      </w:r>
      <w:proofErr w:type="spellStart"/>
      <w:r w:rsidR="00255DDC">
        <w:rPr>
          <w:rFonts w:ascii="Verdana" w:hAnsi="Verdana"/>
          <w:sz w:val="28"/>
          <w:szCs w:val="28"/>
        </w:rPr>
        <w:t>eg</w:t>
      </w:r>
      <w:proofErr w:type="spellEnd"/>
      <w:r w:rsidR="00255DDC">
        <w:rPr>
          <w:rFonts w:ascii="Verdana" w:hAnsi="Verdana"/>
          <w:sz w:val="28"/>
          <w:szCs w:val="28"/>
        </w:rPr>
        <w:t xml:space="preserve"> contribution to the WW1 – Commonwealth Project).</w:t>
      </w:r>
    </w:p>
    <w:p w14:paraId="0942F61F" w14:textId="68E8BBC1" w:rsidR="0004405C" w:rsidRDefault="0004405C" w:rsidP="0004405C">
      <w:pPr>
        <w:tabs>
          <w:tab w:val="left" w:pos="3684"/>
        </w:tabs>
        <w:rPr>
          <w:rFonts w:ascii="Verdana" w:hAnsi="Verdana"/>
          <w:sz w:val="28"/>
          <w:szCs w:val="28"/>
        </w:rPr>
      </w:pPr>
    </w:p>
    <w:p w14:paraId="2BE47D96" w14:textId="7C94B9FF" w:rsidR="00B601F9" w:rsidRDefault="0077432A" w:rsidP="00255DDC">
      <w:pPr>
        <w:tabs>
          <w:tab w:val="left" w:pos="3684"/>
        </w:tabs>
        <w:rPr>
          <w:rFonts w:ascii="Verdana" w:hAnsi="Verdana"/>
          <w:sz w:val="28"/>
          <w:szCs w:val="28"/>
        </w:rPr>
      </w:pPr>
      <w:r w:rsidRPr="00255DDC">
        <w:rPr>
          <w:rFonts w:ascii="Verdana" w:hAnsi="Verdana"/>
          <w:b/>
          <w:sz w:val="28"/>
          <w:szCs w:val="28"/>
        </w:rPr>
        <w:t>Planning for Jubilee</w:t>
      </w:r>
      <w:r w:rsidRPr="00255DDC">
        <w:rPr>
          <w:rFonts w:ascii="Verdana" w:hAnsi="Verdana"/>
          <w:sz w:val="28"/>
          <w:szCs w:val="28"/>
        </w:rPr>
        <w:t xml:space="preserve"> </w:t>
      </w:r>
    </w:p>
    <w:p w14:paraId="71C18A1D" w14:textId="29B6C95A" w:rsidR="00442A1D" w:rsidRPr="00442A1D" w:rsidRDefault="00D70C6C" w:rsidP="00F238B2">
      <w:pPr>
        <w:tabs>
          <w:tab w:val="left" w:pos="3684"/>
        </w:tabs>
        <w:rPr>
          <w:rFonts w:ascii="Verdana" w:hAnsi="Verdana"/>
          <w:b/>
          <w:sz w:val="28"/>
          <w:szCs w:val="28"/>
        </w:rPr>
      </w:pPr>
      <w:r>
        <w:rPr>
          <w:rFonts w:ascii="Verdana" w:hAnsi="Verdana"/>
          <w:b/>
          <w:sz w:val="28"/>
          <w:szCs w:val="28"/>
        </w:rPr>
        <w:t xml:space="preserve">    </w:t>
      </w:r>
      <w:r w:rsidR="00442A1D" w:rsidRPr="00442A1D">
        <w:rPr>
          <w:rFonts w:ascii="Verdana" w:hAnsi="Verdana"/>
          <w:b/>
          <w:sz w:val="28"/>
          <w:szCs w:val="28"/>
        </w:rPr>
        <w:t>Practical Arrangements</w:t>
      </w:r>
    </w:p>
    <w:p w14:paraId="66BEF319" w14:textId="638771AC" w:rsidR="00F238B2" w:rsidRDefault="00F238B2" w:rsidP="00F238B2">
      <w:pPr>
        <w:tabs>
          <w:tab w:val="left" w:pos="3684"/>
        </w:tabs>
        <w:rPr>
          <w:rFonts w:ascii="Verdana" w:hAnsi="Verdana"/>
          <w:sz w:val="28"/>
          <w:szCs w:val="28"/>
        </w:rPr>
      </w:pPr>
      <w:r>
        <w:rPr>
          <w:rFonts w:ascii="Verdana" w:hAnsi="Verdana"/>
          <w:sz w:val="28"/>
          <w:szCs w:val="28"/>
        </w:rPr>
        <w:t xml:space="preserve">Brian outlined </w:t>
      </w:r>
      <w:r w:rsidR="00442A1D">
        <w:rPr>
          <w:rFonts w:ascii="Verdana" w:hAnsi="Verdana"/>
          <w:sz w:val="28"/>
          <w:szCs w:val="28"/>
        </w:rPr>
        <w:t>plans</w:t>
      </w:r>
      <w:r>
        <w:rPr>
          <w:rFonts w:ascii="Verdana" w:hAnsi="Verdana"/>
          <w:sz w:val="28"/>
          <w:szCs w:val="28"/>
        </w:rPr>
        <w:t xml:space="preserve"> relating to the number of rooms available (at least 30 double rooms in the hotel plus others in the nearby village and elsewhere); and discussing who should be invited – </w:t>
      </w:r>
      <w:proofErr w:type="spellStart"/>
      <w:r>
        <w:rPr>
          <w:rFonts w:ascii="Verdana" w:hAnsi="Verdana"/>
          <w:sz w:val="28"/>
          <w:szCs w:val="28"/>
        </w:rPr>
        <w:t>ie</w:t>
      </w:r>
      <w:proofErr w:type="spellEnd"/>
      <w:r>
        <w:rPr>
          <w:rFonts w:ascii="Verdana" w:hAnsi="Verdana"/>
          <w:sz w:val="28"/>
          <w:szCs w:val="28"/>
        </w:rPr>
        <w:t xml:space="preserve"> all current Members, other potential invitees based on </w:t>
      </w:r>
      <w:r w:rsidR="00442A1D">
        <w:rPr>
          <w:rFonts w:ascii="Verdana" w:hAnsi="Verdana"/>
          <w:sz w:val="28"/>
          <w:szCs w:val="28"/>
        </w:rPr>
        <w:t>the</w:t>
      </w:r>
      <w:r>
        <w:rPr>
          <w:rFonts w:ascii="Verdana" w:hAnsi="Verdana"/>
          <w:sz w:val="28"/>
          <w:szCs w:val="28"/>
        </w:rPr>
        <w:t xml:space="preserve"> list previously circulated, including elected office holders and others with editorial roles for Journal and Calendar, and others</w:t>
      </w:r>
      <w:r w:rsidR="00442A1D">
        <w:rPr>
          <w:rFonts w:ascii="Verdana" w:hAnsi="Verdana"/>
          <w:sz w:val="28"/>
          <w:szCs w:val="28"/>
        </w:rPr>
        <w:t>,</w:t>
      </w:r>
      <w:r>
        <w:rPr>
          <w:rFonts w:ascii="Verdana" w:hAnsi="Verdana"/>
          <w:sz w:val="28"/>
          <w:szCs w:val="28"/>
        </w:rPr>
        <w:t xml:space="preserve"> up to a total of 60 initially, taking note of the difficulty of contacting many of these and knowing that </w:t>
      </w:r>
      <w:r w:rsidR="00D6538A">
        <w:rPr>
          <w:rFonts w:ascii="Verdana" w:hAnsi="Verdana"/>
          <w:sz w:val="28"/>
          <w:szCs w:val="28"/>
        </w:rPr>
        <w:t xml:space="preserve">a good number </w:t>
      </w:r>
      <w:r>
        <w:rPr>
          <w:rFonts w:ascii="Verdana" w:hAnsi="Verdana"/>
          <w:sz w:val="28"/>
          <w:szCs w:val="28"/>
        </w:rPr>
        <w:t>will be unable/unwilling to make the journey to Shap. Care over dietary requirements would naturally receive attention.</w:t>
      </w:r>
    </w:p>
    <w:p w14:paraId="241C5B1D" w14:textId="50EF656E" w:rsidR="00442A1D" w:rsidRDefault="00442A1D" w:rsidP="00F238B2">
      <w:pPr>
        <w:tabs>
          <w:tab w:val="left" w:pos="3684"/>
        </w:tabs>
        <w:rPr>
          <w:rFonts w:ascii="Verdana" w:hAnsi="Verdana"/>
          <w:sz w:val="28"/>
          <w:szCs w:val="28"/>
        </w:rPr>
      </w:pPr>
      <w:r>
        <w:rPr>
          <w:rFonts w:ascii="Verdana" w:hAnsi="Verdana"/>
          <w:sz w:val="28"/>
          <w:szCs w:val="28"/>
        </w:rPr>
        <w:t>It was agreed that a deposit should now be sent to the Shap Wells Hotel with a view to securing the maximum number of rooms possible. An initial mailing will be sent out in May to ascertain who intends to be present and current Working Party Members will be kept in touch with what emerges.</w:t>
      </w:r>
    </w:p>
    <w:p w14:paraId="29C79B1D" w14:textId="29CA495F" w:rsidR="00442A1D" w:rsidRDefault="00D70C6C" w:rsidP="00255DDC">
      <w:pPr>
        <w:tabs>
          <w:tab w:val="left" w:pos="3684"/>
        </w:tabs>
        <w:rPr>
          <w:rFonts w:ascii="Verdana" w:hAnsi="Verdana"/>
          <w:sz w:val="28"/>
          <w:szCs w:val="28"/>
        </w:rPr>
      </w:pPr>
      <w:r>
        <w:rPr>
          <w:rFonts w:ascii="Verdana" w:hAnsi="Verdana"/>
          <w:b/>
          <w:sz w:val="28"/>
          <w:szCs w:val="28"/>
        </w:rPr>
        <w:t xml:space="preserve">    </w:t>
      </w:r>
      <w:r w:rsidR="00442A1D" w:rsidRPr="00442A1D">
        <w:rPr>
          <w:rFonts w:ascii="Verdana" w:hAnsi="Verdana"/>
          <w:b/>
          <w:sz w:val="28"/>
          <w:szCs w:val="28"/>
        </w:rPr>
        <w:t>Draft Programme f</w:t>
      </w:r>
      <w:r w:rsidR="00255DDC" w:rsidRPr="00442A1D">
        <w:rPr>
          <w:rFonts w:ascii="Verdana" w:hAnsi="Verdana"/>
          <w:b/>
          <w:sz w:val="28"/>
          <w:szCs w:val="28"/>
        </w:rPr>
        <w:t>or the Jubilee</w:t>
      </w:r>
      <w:r w:rsidR="00255DDC">
        <w:rPr>
          <w:rFonts w:ascii="Verdana" w:hAnsi="Verdana"/>
          <w:sz w:val="28"/>
          <w:szCs w:val="28"/>
        </w:rPr>
        <w:t xml:space="preserve"> (copy attached</w:t>
      </w:r>
      <w:r w:rsidR="00074C0A">
        <w:rPr>
          <w:rFonts w:ascii="Verdana" w:hAnsi="Verdana"/>
          <w:sz w:val="28"/>
          <w:szCs w:val="28"/>
        </w:rPr>
        <w:t xml:space="preserve"> – revised version to follow shortly</w:t>
      </w:r>
      <w:r w:rsidR="00906CCC">
        <w:rPr>
          <w:rFonts w:ascii="Verdana" w:hAnsi="Verdana"/>
          <w:sz w:val="28"/>
          <w:szCs w:val="28"/>
        </w:rPr>
        <w:t xml:space="preserve"> from Clive</w:t>
      </w:r>
      <w:r w:rsidR="00255DDC">
        <w:rPr>
          <w:rFonts w:ascii="Verdana" w:hAnsi="Verdana"/>
          <w:sz w:val="28"/>
          <w:szCs w:val="28"/>
        </w:rPr>
        <w:t>)</w:t>
      </w:r>
    </w:p>
    <w:p w14:paraId="72550F26" w14:textId="481232EF" w:rsidR="00255DDC" w:rsidRDefault="00442A1D" w:rsidP="00255DDC">
      <w:pPr>
        <w:tabs>
          <w:tab w:val="left" w:pos="3684"/>
        </w:tabs>
        <w:rPr>
          <w:rFonts w:ascii="Verdana" w:hAnsi="Verdana"/>
          <w:sz w:val="28"/>
          <w:szCs w:val="28"/>
        </w:rPr>
      </w:pPr>
      <w:r>
        <w:rPr>
          <w:rFonts w:ascii="Verdana" w:hAnsi="Verdana"/>
          <w:sz w:val="28"/>
          <w:szCs w:val="28"/>
        </w:rPr>
        <w:t>Clive itemised the draft programme</w:t>
      </w:r>
      <w:r w:rsidR="00255DDC">
        <w:rPr>
          <w:rFonts w:ascii="Verdana" w:hAnsi="Verdana"/>
          <w:sz w:val="28"/>
          <w:szCs w:val="28"/>
        </w:rPr>
        <w:t xml:space="preserve">, seeking to establish a balance between looking backwards at Shap achievements (Conferences, </w:t>
      </w:r>
      <w:r>
        <w:rPr>
          <w:rFonts w:ascii="Verdana" w:hAnsi="Verdana"/>
          <w:sz w:val="28"/>
          <w:szCs w:val="28"/>
        </w:rPr>
        <w:t xml:space="preserve">Sub groups, </w:t>
      </w:r>
      <w:r w:rsidR="00255DDC">
        <w:rPr>
          <w:rFonts w:ascii="Verdana" w:hAnsi="Verdana"/>
          <w:sz w:val="28"/>
          <w:szCs w:val="28"/>
        </w:rPr>
        <w:t xml:space="preserve">Publications, Journal, Calendar, </w:t>
      </w:r>
      <w:r w:rsidR="009E4D71">
        <w:rPr>
          <w:rFonts w:ascii="Verdana" w:hAnsi="Verdana"/>
          <w:sz w:val="28"/>
          <w:szCs w:val="28"/>
        </w:rPr>
        <w:t xml:space="preserve">Archive, </w:t>
      </w:r>
      <w:r w:rsidR="00255DDC">
        <w:rPr>
          <w:rFonts w:ascii="Verdana" w:hAnsi="Verdana"/>
          <w:sz w:val="28"/>
          <w:szCs w:val="28"/>
        </w:rPr>
        <w:t xml:space="preserve">Shap Award, etc.) </w:t>
      </w:r>
      <w:r w:rsidR="00A14B86">
        <w:rPr>
          <w:rFonts w:ascii="Verdana" w:hAnsi="Verdana"/>
          <w:sz w:val="28"/>
          <w:szCs w:val="28"/>
        </w:rPr>
        <w:t xml:space="preserve">and personalities, </w:t>
      </w:r>
      <w:r w:rsidR="00255DDC">
        <w:rPr>
          <w:rFonts w:ascii="Verdana" w:hAnsi="Verdana"/>
          <w:sz w:val="28"/>
          <w:szCs w:val="28"/>
        </w:rPr>
        <w:t xml:space="preserve">and looking forward to where RE and RS stand together now in the light of what Shap has achieved and motivated. </w:t>
      </w:r>
      <w:r w:rsidR="00A14B86">
        <w:rPr>
          <w:rFonts w:ascii="Verdana" w:hAnsi="Verdana"/>
          <w:sz w:val="28"/>
          <w:szCs w:val="28"/>
        </w:rPr>
        <w:t xml:space="preserve">The focus of the Thursday evening dinner to include a Presidential Address on the compulsive vision Shap has fostered. After Friday lunch an </w:t>
      </w:r>
      <w:r w:rsidR="00A14B86">
        <w:rPr>
          <w:rFonts w:ascii="Verdana" w:hAnsi="Verdana"/>
          <w:sz w:val="28"/>
          <w:szCs w:val="28"/>
        </w:rPr>
        <w:lastRenderedPageBreak/>
        <w:t xml:space="preserve">optional </w:t>
      </w:r>
      <w:r w:rsidR="00722A9A">
        <w:rPr>
          <w:rFonts w:ascii="Verdana" w:hAnsi="Verdana"/>
          <w:sz w:val="28"/>
          <w:szCs w:val="28"/>
        </w:rPr>
        <w:t>field trip in the history of Religion by minibus</w:t>
      </w:r>
      <w:r w:rsidR="00430680">
        <w:rPr>
          <w:rFonts w:ascii="Verdana" w:hAnsi="Verdana"/>
          <w:sz w:val="28"/>
          <w:szCs w:val="28"/>
        </w:rPr>
        <w:t>,</w:t>
      </w:r>
      <w:r w:rsidR="00722A9A">
        <w:rPr>
          <w:rFonts w:ascii="Verdana" w:hAnsi="Verdana"/>
          <w:sz w:val="28"/>
          <w:szCs w:val="28"/>
        </w:rPr>
        <w:t xml:space="preserve"> and just a bit of walking</w:t>
      </w:r>
      <w:r w:rsidR="00A14B86">
        <w:rPr>
          <w:rFonts w:ascii="Verdana" w:hAnsi="Verdana"/>
          <w:sz w:val="28"/>
          <w:szCs w:val="28"/>
        </w:rPr>
        <w:t>.</w:t>
      </w:r>
    </w:p>
    <w:p w14:paraId="7FCCF097" w14:textId="6DBCCC13" w:rsidR="00F238B2" w:rsidRDefault="00F238B2" w:rsidP="00255DDC">
      <w:pPr>
        <w:tabs>
          <w:tab w:val="left" w:pos="3684"/>
        </w:tabs>
        <w:rPr>
          <w:rFonts w:ascii="Verdana" w:hAnsi="Verdana"/>
          <w:sz w:val="28"/>
          <w:szCs w:val="28"/>
        </w:rPr>
      </w:pPr>
      <w:r>
        <w:rPr>
          <w:rFonts w:ascii="Verdana" w:hAnsi="Verdana"/>
          <w:sz w:val="28"/>
          <w:szCs w:val="28"/>
        </w:rPr>
        <w:t>The Jubilee and the Awards would naturally require publicity</w:t>
      </w:r>
      <w:r w:rsidR="00D6538A">
        <w:rPr>
          <w:rFonts w:ascii="Verdana" w:hAnsi="Verdana"/>
          <w:sz w:val="28"/>
          <w:szCs w:val="28"/>
        </w:rPr>
        <w:t>,</w:t>
      </w:r>
      <w:r>
        <w:rPr>
          <w:rFonts w:ascii="Verdana" w:hAnsi="Verdana"/>
          <w:sz w:val="28"/>
          <w:szCs w:val="28"/>
        </w:rPr>
        <w:t xml:space="preserve"> and documentation prepared for the event might naturally lead to publication and papers</w:t>
      </w:r>
      <w:r w:rsidR="00D6538A">
        <w:rPr>
          <w:rFonts w:ascii="Verdana" w:hAnsi="Verdana"/>
          <w:sz w:val="28"/>
          <w:szCs w:val="28"/>
        </w:rPr>
        <w:t>,</w:t>
      </w:r>
      <w:r>
        <w:rPr>
          <w:rFonts w:ascii="Verdana" w:hAnsi="Verdana"/>
          <w:sz w:val="28"/>
          <w:szCs w:val="28"/>
        </w:rPr>
        <w:t xml:space="preserve"> which might feature in due course in the Shap Archive, and elsewhere.</w:t>
      </w:r>
    </w:p>
    <w:p w14:paraId="56FB72AD" w14:textId="77777777" w:rsidR="00F238B2" w:rsidRDefault="00F238B2" w:rsidP="00F238B2">
      <w:pPr>
        <w:tabs>
          <w:tab w:val="left" w:pos="3684"/>
        </w:tabs>
        <w:rPr>
          <w:rFonts w:ascii="Verdana" w:hAnsi="Verdana"/>
          <w:b/>
          <w:sz w:val="28"/>
          <w:szCs w:val="28"/>
        </w:rPr>
      </w:pPr>
    </w:p>
    <w:p w14:paraId="19B804B1" w14:textId="4398C647" w:rsidR="00F238B2" w:rsidRDefault="000A171D" w:rsidP="00F238B2">
      <w:pPr>
        <w:tabs>
          <w:tab w:val="left" w:pos="3684"/>
        </w:tabs>
        <w:rPr>
          <w:rFonts w:ascii="Verdana" w:hAnsi="Verdana"/>
          <w:b/>
          <w:sz w:val="28"/>
          <w:szCs w:val="28"/>
        </w:rPr>
      </w:pPr>
      <w:r w:rsidRPr="00F238B2">
        <w:rPr>
          <w:rFonts w:ascii="Verdana" w:hAnsi="Verdana"/>
          <w:b/>
          <w:sz w:val="28"/>
          <w:szCs w:val="28"/>
        </w:rPr>
        <w:t>Shap Archive</w:t>
      </w:r>
    </w:p>
    <w:p w14:paraId="7D51691A" w14:textId="1C8180A2" w:rsidR="0044599C" w:rsidRDefault="00F238B2" w:rsidP="00F238B2">
      <w:pPr>
        <w:tabs>
          <w:tab w:val="left" w:pos="3684"/>
        </w:tabs>
        <w:rPr>
          <w:rFonts w:ascii="Verdana" w:hAnsi="Verdana"/>
          <w:sz w:val="28"/>
          <w:szCs w:val="28"/>
        </w:rPr>
      </w:pPr>
      <w:r>
        <w:rPr>
          <w:rFonts w:ascii="Verdana" w:hAnsi="Verdana"/>
          <w:sz w:val="28"/>
          <w:szCs w:val="28"/>
        </w:rPr>
        <w:t>Mary and Peggy spoke to the papers they have recently collected and edited for submission to the Archive at the Bodleian Library in Oxford</w:t>
      </w:r>
      <w:r w:rsidR="005667DD">
        <w:rPr>
          <w:rFonts w:ascii="Verdana" w:hAnsi="Verdana"/>
          <w:sz w:val="28"/>
          <w:szCs w:val="28"/>
        </w:rPr>
        <w:t>. These consisted of an</w:t>
      </w:r>
      <w:r w:rsidR="009E4D71">
        <w:rPr>
          <w:rFonts w:ascii="Verdana" w:hAnsi="Verdana"/>
          <w:sz w:val="28"/>
          <w:szCs w:val="28"/>
        </w:rPr>
        <w:t xml:space="preserve"> Introductory summary of the classes of items included</w:t>
      </w:r>
      <w:r w:rsidR="005667DD">
        <w:rPr>
          <w:rFonts w:ascii="Verdana" w:hAnsi="Verdana"/>
          <w:sz w:val="28"/>
          <w:szCs w:val="28"/>
        </w:rPr>
        <w:t>,</w:t>
      </w:r>
      <w:r w:rsidR="009E4D71">
        <w:rPr>
          <w:rFonts w:ascii="Verdana" w:hAnsi="Verdana"/>
          <w:sz w:val="28"/>
          <w:szCs w:val="28"/>
        </w:rPr>
        <w:t xml:space="preserve"> and</w:t>
      </w:r>
      <w:r w:rsidR="0044599C">
        <w:rPr>
          <w:rFonts w:ascii="Verdana" w:hAnsi="Verdana"/>
          <w:sz w:val="28"/>
          <w:szCs w:val="28"/>
        </w:rPr>
        <w:t xml:space="preserve"> </w:t>
      </w:r>
      <w:r w:rsidR="004949BF">
        <w:rPr>
          <w:rFonts w:ascii="Verdana" w:hAnsi="Verdana"/>
          <w:sz w:val="28"/>
          <w:szCs w:val="28"/>
        </w:rPr>
        <w:t xml:space="preserve">two </w:t>
      </w:r>
      <w:r w:rsidR="0044599C">
        <w:rPr>
          <w:rFonts w:ascii="Verdana" w:hAnsi="Verdana"/>
          <w:sz w:val="28"/>
          <w:szCs w:val="28"/>
        </w:rPr>
        <w:t xml:space="preserve">lists of items </w:t>
      </w:r>
      <w:r w:rsidR="005667DD">
        <w:rPr>
          <w:rFonts w:ascii="Verdana" w:hAnsi="Verdana"/>
          <w:sz w:val="28"/>
          <w:szCs w:val="28"/>
        </w:rPr>
        <w:t>ready for inclusion there (</w:t>
      </w:r>
      <w:r w:rsidR="009B1EAA">
        <w:rPr>
          <w:rFonts w:ascii="Verdana" w:hAnsi="Verdana"/>
          <w:sz w:val="28"/>
          <w:szCs w:val="28"/>
        </w:rPr>
        <w:t>as</w:t>
      </w:r>
      <w:r w:rsidR="0044599C">
        <w:rPr>
          <w:rFonts w:ascii="Verdana" w:hAnsi="Verdana"/>
          <w:sz w:val="28"/>
          <w:szCs w:val="28"/>
        </w:rPr>
        <w:t xml:space="preserve"> recently circulate</w:t>
      </w:r>
      <w:r w:rsidR="009E4D71">
        <w:rPr>
          <w:rFonts w:ascii="Verdana" w:hAnsi="Verdana"/>
          <w:sz w:val="28"/>
          <w:szCs w:val="28"/>
        </w:rPr>
        <w:t>d</w:t>
      </w:r>
      <w:r w:rsidR="0044599C">
        <w:rPr>
          <w:rFonts w:ascii="Verdana" w:hAnsi="Verdana"/>
          <w:sz w:val="28"/>
          <w:szCs w:val="28"/>
        </w:rPr>
        <w:t xml:space="preserve"> to Members</w:t>
      </w:r>
      <w:r w:rsidR="009B1EAA">
        <w:rPr>
          <w:rFonts w:ascii="Verdana" w:hAnsi="Verdana"/>
          <w:sz w:val="28"/>
          <w:szCs w:val="28"/>
        </w:rPr>
        <w:t>)</w:t>
      </w:r>
      <w:r>
        <w:rPr>
          <w:rFonts w:ascii="Verdana" w:hAnsi="Verdana"/>
          <w:sz w:val="28"/>
          <w:szCs w:val="28"/>
        </w:rPr>
        <w:t>. This is the second major introduction of relevant materials</w:t>
      </w:r>
      <w:r w:rsidR="0044599C">
        <w:rPr>
          <w:rFonts w:ascii="Verdana" w:hAnsi="Verdana"/>
          <w:sz w:val="28"/>
          <w:szCs w:val="28"/>
        </w:rPr>
        <w:t xml:space="preserve">, following on the </w:t>
      </w:r>
      <w:r w:rsidR="009B1EAA">
        <w:rPr>
          <w:rFonts w:ascii="Verdana" w:hAnsi="Verdana"/>
          <w:sz w:val="28"/>
          <w:szCs w:val="28"/>
        </w:rPr>
        <w:t xml:space="preserve">substantial </w:t>
      </w:r>
      <w:r w:rsidR="0044599C">
        <w:rPr>
          <w:rFonts w:ascii="Verdana" w:hAnsi="Verdana"/>
          <w:sz w:val="28"/>
          <w:szCs w:val="28"/>
        </w:rPr>
        <w:t>2004 submission, of which details have previously been circulated</w:t>
      </w:r>
      <w:r>
        <w:rPr>
          <w:rFonts w:ascii="Verdana" w:hAnsi="Verdana"/>
          <w:sz w:val="28"/>
          <w:szCs w:val="28"/>
        </w:rPr>
        <w:t>.</w:t>
      </w:r>
      <w:r w:rsidR="0044599C">
        <w:rPr>
          <w:rFonts w:ascii="Verdana" w:hAnsi="Verdana"/>
          <w:sz w:val="28"/>
          <w:szCs w:val="28"/>
        </w:rPr>
        <w:t xml:space="preserve"> Congratulations and thanks were given to them both for their achievements.</w:t>
      </w:r>
    </w:p>
    <w:p w14:paraId="1AC48443" w14:textId="09E48811" w:rsidR="0044599C" w:rsidRDefault="0044599C" w:rsidP="0044599C">
      <w:pPr>
        <w:tabs>
          <w:tab w:val="left" w:pos="3684"/>
        </w:tabs>
        <w:rPr>
          <w:rFonts w:ascii="Verdana" w:hAnsi="Verdana"/>
          <w:sz w:val="28"/>
          <w:szCs w:val="28"/>
        </w:rPr>
      </w:pPr>
      <w:r>
        <w:rPr>
          <w:rFonts w:ascii="Verdana" w:hAnsi="Verdana"/>
          <w:sz w:val="28"/>
          <w:szCs w:val="28"/>
        </w:rPr>
        <w:t>The Shap website was also mentioned as a tool for publicising what is available at the Bodleian to a wider audience, while limiting its role in the main to description of items germane to the history and production of Shap materials.</w:t>
      </w:r>
      <w:r w:rsidR="009E4D71">
        <w:rPr>
          <w:rFonts w:ascii="Verdana" w:hAnsi="Verdana"/>
          <w:sz w:val="28"/>
          <w:szCs w:val="28"/>
        </w:rPr>
        <w:t xml:space="preserve"> A copy of the fresh </w:t>
      </w:r>
      <w:r w:rsidR="009B1EAA">
        <w:rPr>
          <w:rFonts w:ascii="Verdana" w:hAnsi="Verdana"/>
          <w:sz w:val="28"/>
          <w:szCs w:val="28"/>
        </w:rPr>
        <w:t>Introductory</w:t>
      </w:r>
      <w:r w:rsidR="009E4D71">
        <w:rPr>
          <w:rFonts w:ascii="Verdana" w:hAnsi="Verdana"/>
          <w:sz w:val="28"/>
          <w:szCs w:val="28"/>
        </w:rPr>
        <w:t xml:space="preserve"> document Mary and Peggy have produced would clearly be relevant here.</w:t>
      </w:r>
      <w:r w:rsidR="004949BF">
        <w:rPr>
          <w:rFonts w:ascii="Verdana" w:hAnsi="Verdana"/>
          <w:sz w:val="28"/>
          <w:szCs w:val="28"/>
        </w:rPr>
        <w:t xml:space="preserve"> Paul to place this document and the two lists on the website, pending </w:t>
      </w:r>
      <w:r w:rsidR="009320A2">
        <w:rPr>
          <w:rFonts w:ascii="Verdana" w:hAnsi="Verdana"/>
          <w:sz w:val="28"/>
          <w:szCs w:val="28"/>
        </w:rPr>
        <w:t>subsequent</w:t>
      </w:r>
      <w:r w:rsidR="004949BF">
        <w:rPr>
          <w:rFonts w:ascii="Verdana" w:hAnsi="Verdana"/>
          <w:sz w:val="28"/>
          <w:szCs w:val="28"/>
        </w:rPr>
        <w:t xml:space="preserve"> exploration of how the website could be further developed. </w:t>
      </w:r>
    </w:p>
    <w:p w14:paraId="68A3EBF1" w14:textId="77777777" w:rsidR="0044599C" w:rsidRDefault="0044599C" w:rsidP="0044599C">
      <w:pPr>
        <w:tabs>
          <w:tab w:val="left" w:pos="3684"/>
        </w:tabs>
        <w:rPr>
          <w:rFonts w:ascii="Verdana" w:hAnsi="Verdana"/>
          <w:b/>
          <w:sz w:val="28"/>
          <w:szCs w:val="28"/>
        </w:rPr>
      </w:pPr>
    </w:p>
    <w:p w14:paraId="678A6FBB" w14:textId="77777777" w:rsidR="009E4D71" w:rsidRDefault="000A171D" w:rsidP="0044599C">
      <w:pPr>
        <w:tabs>
          <w:tab w:val="left" w:pos="3684"/>
        </w:tabs>
        <w:rPr>
          <w:rFonts w:ascii="Verdana" w:hAnsi="Verdana"/>
          <w:b/>
          <w:sz w:val="28"/>
          <w:szCs w:val="28"/>
        </w:rPr>
      </w:pPr>
      <w:r w:rsidRPr="0044599C">
        <w:rPr>
          <w:rFonts w:ascii="Verdana" w:hAnsi="Verdana"/>
          <w:b/>
          <w:sz w:val="28"/>
          <w:szCs w:val="28"/>
        </w:rPr>
        <w:t xml:space="preserve">WW1 – Commonwealth </w:t>
      </w:r>
      <w:r w:rsidR="0044599C">
        <w:rPr>
          <w:rFonts w:ascii="Verdana" w:hAnsi="Verdana"/>
          <w:b/>
          <w:sz w:val="28"/>
          <w:szCs w:val="28"/>
        </w:rPr>
        <w:t xml:space="preserve">Remembrance </w:t>
      </w:r>
      <w:r w:rsidRPr="0044599C">
        <w:rPr>
          <w:rFonts w:ascii="Verdana" w:hAnsi="Verdana"/>
          <w:b/>
          <w:sz w:val="28"/>
          <w:szCs w:val="28"/>
        </w:rPr>
        <w:t>Project</w:t>
      </w:r>
      <w:r w:rsidR="009E4D71">
        <w:rPr>
          <w:rFonts w:ascii="Verdana" w:hAnsi="Verdana"/>
          <w:b/>
          <w:sz w:val="28"/>
          <w:szCs w:val="28"/>
        </w:rPr>
        <w:t xml:space="preserve"> – Empire, Commonwealth and Religious Diversity – a national community initiative.</w:t>
      </w:r>
    </w:p>
    <w:p w14:paraId="75899007" w14:textId="1E53C8B6" w:rsidR="00B601F9" w:rsidRPr="0044599C" w:rsidRDefault="0044599C" w:rsidP="004338FA">
      <w:pPr>
        <w:tabs>
          <w:tab w:val="left" w:pos="3684"/>
        </w:tabs>
        <w:rPr>
          <w:rFonts w:ascii="Verdana" w:hAnsi="Verdana"/>
          <w:sz w:val="28"/>
          <w:szCs w:val="28"/>
        </w:rPr>
      </w:pPr>
      <w:r>
        <w:rPr>
          <w:rFonts w:ascii="Verdana" w:hAnsi="Verdana"/>
          <w:sz w:val="28"/>
          <w:szCs w:val="28"/>
        </w:rPr>
        <w:t>Brian spoke to the Paper he had recently circulated to Members</w:t>
      </w:r>
      <w:r w:rsidR="009B1EAA">
        <w:rPr>
          <w:rFonts w:ascii="Verdana" w:hAnsi="Verdana"/>
          <w:sz w:val="28"/>
          <w:szCs w:val="28"/>
        </w:rPr>
        <w:t xml:space="preserve">. This </w:t>
      </w:r>
      <w:r w:rsidR="009E4D71">
        <w:rPr>
          <w:rFonts w:ascii="Verdana" w:hAnsi="Verdana"/>
          <w:sz w:val="28"/>
          <w:szCs w:val="28"/>
        </w:rPr>
        <w:t>describ</w:t>
      </w:r>
      <w:r w:rsidR="009B1EAA">
        <w:rPr>
          <w:rFonts w:ascii="Verdana" w:hAnsi="Verdana"/>
          <w:sz w:val="28"/>
          <w:szCs w:val="28"/>
        </w:rPr>
        <w:t>es</w:t>
      </w:r>
      <w:r w:rsidR="009E4D71">
        <w:rPr>
          <w:rFonts w:ascii="Verdana" w:hAnsi="Verdana"/>
          <w:sz w:val="28"/>
          <w:szCs w:val="28"/>
        </w:rPr>
        <w:t xml:space="preserve"> the nature and significance of the </w:t>
      </w:r>
      <w:r w:rsidR="005F0953">
        <w:rPr>
          <w:rFonts w:ascii="Verdana" w:hAnsi="Verdana"/>
          <w:sz w:val="28"/>
          <w:szCs w:val="28"/>
        </w:rPr>
        <w:t xml:space="preserve">Commonwealth Remembrance </w:t>
      </w:r>
      <w:r w:rsidR="009E4D71">
        <w:rPr>
          <w:rFonts w:ascii="Verdana" w:hAnsi="Verdana"/>
          <w:sz w:val="28"/>
          <w:szCs w:val="28"/>
        </w:rPr>
        <w:t xml:space="preserve">Project and </w:t>
      </w:r>
      <w:r w:rsidR="009B1EAA">
        <w:rPr>
          <w:rFonts w:ascii="Verdana" w:hAnsi="Verdana"/>
          <w:sz w:val="28"/>
          <w:szCs w:val="28"/>
        </w:rPr>
        <w:t xml:space="preserve">he </w:t>
      </w:r>
      <w:r w:rsidR="009E4D71">
        <w:rPr>
          <w:rFonts w:ascii="Verdana" w:hAnsi="Verdana"/>
          <w:sz w:val="28"/>
          <w:szCs w:val="28"/>
        </w:rPr>
        <w:t>ask</w:t>
      </w:r>
      <w:r w:rsidR="009B1EAA">
        <w:rPr>
          <w:rFonts w:ascii="Verdana" w:hAnsi="Verdana"/>
          <w:sz w:val="28"/>
          <w:szCs w:val="28"/>
        </w:rPr>
        <w:t>ed</w:t>
      </w:r>
      <w:r w:rsidR="009E4D71">
        <w:rPr>
          <w:rFonts w:ascii="Verdana" w:hAnsi="Verdana"/>
          <w:sz w:val="28"/>
          <w:szCs w:val="28"/>
        </w:rPr>
        <w:t xml:space="preserve"> for permission for Shap to be associated with it and for Shap’s charitable status to be available to assist with its funding. </w:t>
      </w:r>
      <w:r w:rsidR="004338FA">
        <w:rPr>
          <w:rFonts w:ascii="Verdana" w:hAnsi="Verdana"/>
          <w:sz w:val="28"/>
          <w:szCs w:val="28"/>
        </w:rPr>
        <w:lastRenderedPageBreak/>
        <w:t xml:space="preserve">Mention was made of a partnership proposal with a group called Faith in Society Ltd which would widen the orbit of the proposal and lead to application for finance on a wider scale, followed by enhanced activity and dialogue between now and the end of the current year. </w:t>
      </w:r>
      <w:r w:rsidR="00722A9A">
        <w:rPr>
          <w:rFonts w:ascii="Verdana" w:hAnsi="Verdana"/>
          <w:sz w:val="28"/>
          <w:szCs w:val="28"/>
        </w:rPr>
        <w:t>Colleagues expressed their support for the Project and i</w:t>
      </w:r>
      <w:r w:rsidR="004338FA">
        <w:rPr>
          <w:rFonts w:ascii="Verdana" w:hAnsi="Verdana"/>
          <w:sz w:val="28"/>
          <w:szCs w:val="28"/>
        </w:rPr>
        <w:t xml:space="preserve">t was agreed </w:t>
      </w:r>
      <w:r w:rsidR="00722A9A">
        <w:rPr>
          <w:rFonts w:ascii="Verdana" w:hAnsi="Verdana"/>
          <w:sz w:val="28"/>
          <w:szCs w:val="28"/>
        </w:rPr>
        <w:t xml:space="preserve">that </w:t>
      </w:r>
      <w:r w:rsidR="004338FA">
        <w:rPr>
          <w:rFonts w:ascii="Verdana" w:hAnsi="Verdana"/>
          <w:sz w:val="28"/>
          <w:szCs w:val="28"/>
        </w:rPr>
        <w:t xml:space="preserve">the Working Party would make a contribution </w:t>
      </w:r>
      <w:r w:rsidR="0088108F">
        <w:rPr>
          <w:rFonts w:ascii="Verdana" w:hAnsi="Verdana"/>
          <w:sz w:val="28"/>
          <w:szCs w:val="28"/>
        </w:rPr>
        <w:t xml:space="preserve">of £500 </w:t>
      </w:r>
      <w:r w:rsidR="004338FA">
        <w:rPr>
          <w:rFonts w:ascii="Verdana" w:hAnsi="Verdana"/>
          <w:sz w:val="28"/>
          <w:szCs w:val="28"/>
        </w:rPr>
        <w:t>towards the setting up of this development.</w:t>
      </w:r>
    </w:p>
    <w:p w14:paraId="042C01CB" w14:textId="77777777" w:rsidR="00D70C6C" w:rsidRDefault="00D70C6C" w:rsidP="004338FA">
      <w:pPr>
        <w:rPr>
          <w:rFonts w:ascii="Verdana" w:hAnsi="Verdana"/>
          <w:b/>
          <w:sz w:val="28"/>
          <w:szCs w:val="28"/>
        </w:rPr>
      </w:pPr>
    </w:p>
    <w:p w14:paraId="52C04228" w14:textId="64574CD9" w:rsidR="0077432A" w:rsidRPr="004338FA" w:rsidRDefault="00B601F9" w:rsidP="004338FA">
      <w:pPr>
        <w:rPr>
          <w:rFonts w:ascii="Verdana" w:hAnsi="Verdana"/>
          <w:b/>
          <w:sz w:val="28"/>
          <w:szCs w:val="28"/>
        </w:rPr>
      </w:pPr>
      <w:r w:rsidRPr="004338FA">
        <w:rPr>
          <w:rFonts w:ascii="Verdana" w:hAnsi="Verdana"/>
          <w:b/>
          <w:sz w:val="28"/>
          <w:szCs w:val="28"/>
        </w:rPr>
        <w:t xml:space="preserve">Reports </w:t>
      </w:r>
    </w:p>
    <w:p w14:paraId="47D991CA" w14:textId="77777777" w:rsidR="00D70C6C" w:rsidRDefault="00D70C6C" w:rsidP="005F0953">
      <w:pPr>
        <w:tabs>
          <w:tab w:val="left" w:pos="3684"/>
        </w:tabs>
        <w:rPr>
          <w:rFonts w:ascii="Verdana" w:hAnsi="Verdana"/>
          <w:sz w:val="28"/>
          <w:szCs w:val="28"/>
        </w:rPr>
      </w:pPr>
      <w:r>
        <w:rPr>
          <w:rFonts w:ascii="Verdana" w:hAnsi="Verdana"/>
          <w:b/>
          <w:sz w:val="28"/>
          <w:szCs w:val="28"/>
        </w:rPr>
        <w:t xml:space="preserve">    </w:t>
      </w:r>
      <w:r w:rsidR="0077432A" w:rsidRPr="0088108F">
        <w:rPr>
          <w:rFonts w:ascii="Verdana" w:hAnsi="Verdana"/>
          <w:b/>
          <w:sz w:val="28"/>
          <w:szCs w:val="28"/>
        </w:rPr>
        <w:t>Shap Journal</w:t>
      </w:r>
      <w:r w:rsidR="00981BED" w:rsidRPr="0088108F">
        <w:rPr>
          <w:rFonts w:ascii="Verdana" w:hAnsi="Verdana"/>
          <w:b/>
          <w:sz w:val="28"/>
          <w:szCs w:val="28"/>
        </w:rPr>
        <w:t xml:space="preserve"> -</w:t>
      </w:r>
      <w:r w:rsidR="0077432A" w:rsidRPr="0088108F">
        <w:rPr>
          <w:rFonts w:ascii="Verdana" w:hAnsi="Verdana"/>
          <w:b/>
          <w:sz w:val="28"/>
          <w:szCs w:val="28"/>
        </w:rPr>
        <w:t xml:space="preserve"> final seven editions</w:t>
      </w:r>
      <w:r w:rsidR="0077432A" w:rsidRPr="005F0953">
        <w:rPr>
          <w:rFonts w:ascii="Verdana" w:hAnsi="Verdana"/>
          <w:sz w:val="28"/>
          <w:szCs w:val="28"/>
        </w:rPr>
        <w:t xml:space="preserve"> </w:t>
      </w:r>
    </w:p>
    <w:p w14:paraId="1950849D" w14:textId="098270DA" w:rsidR="0088108F" w:rsidRDefault="00D70C6C" w:rsidP="005F0953">
      <w:pPr>
        <w:tabs>
          <w:tab w:val="left" w:pos="3684"/>
        </w:tabs>
        <w:rPr>
          <w:rFonts w:ascii="Verdana" w:hAnsi="Verdana"/>
          <w:sz w:val="28"/>
          <w:szCs w:val="28"/>
        </w:rPr>
      </w:pPr>
      <w:r>
        <w:rPr>
          <w:rFonts w:ascii="Verdana" w:hAnsi="Verdana"/>
          <w:sz w:val="28"/>
          <w:szCs w:val="28"/>
        </w:rPr>
        <w:t>T</w:t>
      </w:r>
      <w:r w:rsidR="005F0953">
        <w:rPr>
          <w:rFonts w:ascii="Verdana" w:hAnsi="Verdana"/>
          <w:sz w:val="28"/>
          <w:szCs w:val="28"/>
        </w:rPr>
        <w:t xml:space="preserve">hanks to Roger’s skills in </w:t>
      </w:r>
      <w:r w:rsidR="0088108F">
        <w:rPr>
          <w:rFonts w:ascii="Verdana" w:hAnsi="Verdana"/>
          <w:sz w:val="28"/>
          <w:szCs w:val="28"/>
        </w:rPr>
        <w:t>OCRing these documents</w:t>
      </w:r>
      <w:r>
        <w:rPr>
          <w:rFonts w:ascii="Verdana" w:hAnsi="Verdana"/>
          <w:sz w:val="28"/>
          <w:szCs w:val="28"/>
        </w:rPr>
        <w:t>,</w:t>
      </w:r>
      <w:r w:rsidR="0088108F">
        <w:rPr>
          <w:rFonts w:ascii="Verdana" w:hAnsi="Verdana"/>
          <w:sz w:val="28"/>
          <w:szCs w:val="28"/>
        </w:rPr>
        <w:t xml:space="preserve"> they have now all been edited and are awaiting Paul’s final transforming them into the Journal’s PDF format to complete the full house of Journals from 1978 to 2009. The new ones consist of:</w:t>
      </w:r>
    </w:p>
    <w:p w14:paraId="706F4F20" w14:textId="77546A3F" w:rsidR="0088108F" w:rsidRDefault="0088108F" w:rsidP="005F0953">
      <w:pPr>
        <w:tabs>
          <w:tab w:val="left" w:pos="3684"/>
        </w:tabs>
        <w:rPr>
          <w:rFonts w:ascii="Verdana" w:hAnsi="Verdana"/>
          <w:sz w:val="28"/>
          <w:szCs w:val="28"/>
        </w:rPr>
      </w:pPr>
      <w:r>
        <w:rPr>
          <w:rFonts w:ascii="Verdana" w:hAnsi="Verdana"/>
          <w:sz w:val="28"/>
          <w:szCs w:val="28"/>
        </w:rPr>
        <w:t>1978</w:t>
      </w:r>
      <w:r>
        <w:rPr>
          <w:rFonts w:ascii="Verdana" w:hAnsi="Verdana"/>
          <w:sz w:val="28"/>
          <w:szCs w:val="28"/>
        </w:rPr>
        <w:tab/>
        <w:t>No specific title</w:t>
      </w:r>
    </w:p>
    <w:p w14:paraId="695CA90A" w14:textId="616C80C1" w:rsidR="0088108F" w:rsidRDefault="0088108F" w:rsidP="005F0953">
      <w:pPr>
        <w:tabs>
          <w:tab w:val="left" w:pos="3684"/>
        </w:tabs>
        <w:rPr>
          <w:rFonts w:ascii="Verdana" w:hAnsi="Verdana"/>
          <w:sz w:val="28"/>
          <w:szCs w:val="28"/>
        </w:rPr>
      </w:pPr>
      <w:r>
        <w:rPr>
          <w:rFonts w:ascii="Verdana" w:hAnsi="Verdana"/>
          <w:sz w:val="28"/>
          <w:szCs w:val="28"/>
        </w:rPr>
        <w:t xml:space="preserve">1979 </w:t>
      </w:r>
      <w:r>
        <w:rPr>
          <w:rFonts w:ascii="Verdana" w:hAnsi="Verdana"/>
          <w:sz w:val="28"/>
          <w:szCs w:val="28"/>
        </w:rPr>
        <w:tab/>
        <w:t>No specific title</w:t>
      </w:r>
    </w:p>
    <w:p w14:paraId="1A945C22" w14:textId="7E76C85F" w:rsidR="0088108F" w:rsidRDefault="0088108F" w:rsidP="005F0953">
      <w:pPr>
        <w:tabs>
          <w:tab w:val="left" w:pos="3684"/>
        </w:tabs>
        <w:rPr>
          <w:rFonts w:ascii="Verdana" w:hAnsi="Verdana"/>
          <w:sz w:val="28"/>
          <w:szCs w:val="28"/>
        </w:rPr>
      </w:pPr>
      <w:r>
        <w:rPr>
          <w:rFonts w:ascii="Verdana" w:hAnsi="Verdana"/>
          <w:sz w:val="28"/>
          <w:szCs w:val="28"/>
        </w:rPr>
        <w:t>1983</w:t>
      </w:r>
      <w:r>
        <w:rPr>
          <w:rFonts w:ascii="Verdana" w:hAnsi="Verdana"/>
          <w:sz w:val="28"/>
          <w:szCs w:val="28"/>
        </w:rPr>
        <w:tab/>
        <w:t>Pilgrimage</w:t>
      </w:r>
    </w:p>
    <w:p w14:paraId="2DF1E265" w14:textId="6E071710" w:rsidR="0088108F" w:rsidRDefault="0088108F" w:rsidP="005F0953">
      <w:pPr>
        <w:tabs>
          <w:tab w:val="left" w:pos="3684"/>
        </w:tabs>
        <w:rPr>
          <w:rFonts w:ascii="Verdana" w:hAnsi="Verdana"/>
          <w:sz w:val="28"/>
          <w:szCs w:val="28"/>
        </w:rPr>
      </w:pPr>
      <w:r>
        <w:rPr>
          <w:rFonts w:ascii="Verdana" w:hAnsi="Verdana"/>
          <w:sz w:val="28"/>
          <w:szCs w:val="28"/>
        </w:rPr>
        <w:t>1984</w:t>
      </w:r>
      <w:r>
        <w:rPr>
          <w:rFonts w:ascii="Verdana" w:hAnsi="Verdana"/>
          <w:sz w:val="28"/>
          <w:szCs w:val="28"/>
        </w:rPr>
        <w:tab/>
        <w:t>Sacred Writings</w:t>
      </w:r>
    </w:p>
    <w:p w14:paraId="210CB926" w14:textId="02430175" w:rsidR="0088108F" w:rsidRDefault="0088108F" w:rsidP="005F0953">
      <w:pPr>
        <w:tabs>
          <w:tab w:val="left" w:pos="3684"/>
        </w:tabs>
        <w:rPr>
          <w:rFonts w:ascii="Verdana" w:hAnsi="Verdana"/>
          <w:sz w:val="28"/>
          <w:szCs w:val="28"/>
        </w:rPr>
      </w:pPr>
      <w:r>
        <w:rPr>
          <w:rFonts w:ascii="Verdana" w:hAnsi="Verdana"/>
          <w:sz w:val="28"/>
          <w:szCs w:val="28"/>
        </w:rPr>
        <w:t>1986</w:t>
      </w:r>
      <w:r>
        <w:rPr>
          <w:rFonts w:ascii="Verdana" w:hAnsi="Verdana"/>
          <w:sz w:val="28"/>
          <w:szCs w:val="28"/>
        </w:rPr>
        <w:tab/>
        <w:t>Religions in Britain</w:t>
      </w:r>
    </w:p>
    <w:p w14:paraId="5F9BA69D" w14:textId="0DDEB363" w:rsidR="0088108F" w:rsidRDefault="0088108F" w:rsidP="005F0953">
      <w:pPr>
        <w:tabs>
          <w:tab w:val="left" w:pos="3684"/>
        </w:tabs>
        <w:rPr>
          <w:rFonts w:ascii="Verdana" w:hAnsi="Verdana"/>
          <w:sz w:val="28"/>
          <w:szCs w:val="28"/>
        </w:rPr>
      </w:pPr>
      <w:r>
        <w:rPr>
          <w:rFonts w:ascii="Verdana" w:hAnsi="Verdana"/>
          <w:sz w:val="28"/>
          <w:szCs w:val="28"/>
        </w:rPr>
        <w:t>1987</w:t>
      </w:r>
      <w:r>
        <w:rPr>
          <w:rFonts w:ascii="Verdana" w:hAnsi="Verdana"/>
          <w:sz w:val="28"/>
          <w:szCs w:val="28"/>
        </w:rPr>
        <w:tab/>
        <w:t>Festivals</w:t>
      </w:r>
    </w:p>
    <w:p w14:paraId="3394A486" w14:textId="6EEE68E3" w:rsidR="0088108F" w:rsidRDefault="0088108F" w:rsidP="005F0953">
      <w:pPr>
        <w:tabs>
          <w:tab w:val="left" w:pos="3684"/>
        </w:tabs>
        <w:rPr>
          <w:rFonts w:ascii="Verdana" w:hAnsi="Verdana"/>
          <w:sz w:val="28"/>
          <w:szCs w:val="28"/>
        </w:rPr>
      </w:pPr>
      <w:r>
        <w:rPr>
          <w:rFonts w:ascii="Verdana" w:hAnsi="Verdana"/>
          <w:sz w:val="28"/>
          <w:szCs w:val="28"/>
        </w:rPr>
        <w:t>1991</w:t>
      </w:r>
      <w:r>
        <w:rPr>
          <w:rFonts w:ascii="Verdana" w:hAnsi="Verdana"/>
          <w:sz w:val="28"/>
          <w:szCs w:val="28"/>
        </w:rPr>
        <w:tab/>
        <w:t>Religion and Creative Expression</w:t>
      </w:r>
    </w:p>
    <w:p w14:paraId="4B3ACC38" w14:textId="0C8E493F" w:rsidR="0088108F" w:rsidRDefault="0088108F" w:rsidP="005F0953">
      <w:pPr>
        <w:tabs>
          <w:tab w:val="left" w:pos="3684"/>
        </w:tabs>
        <w:rPr>
          <w:rFonts w:ascii="Verdana" w:hAnsi="Verdana"/>
          <w:sz w:val="28"/>
          <w:szCs w:val="28"/>
        </w:rPr>
      </w:pPr>
    </w:p>
    <w:p w14:paraId="499CB6ED" w14:textId="4821576E" w:rsidR="00A50215" w:rsidRPr="00A50215" w:rsidRDefault="00D70C6C" w:rsidP="005F0953">
      <w:pPr>
        <w:tabs>
          <w:tab w:val="left" w:pos="3684"/>
        </w:tabs>
        <w:rPr>
          <w:rFonts w:ascii="Verdana" w:hAnsi="Verdana"/>
          <w:b/>
          <w:sz w:val="28"/>
          <w:szCs w:val="28"/>
        </w:rPr>
      </w:pPr>
      <w:r>
        <w:rPr>
          <w:rFonts w:ascii="Verdana" w:hAnsi="Verdana"/>
          <w:b/>
          <w:sz w:val="28"/>
          <w:szCs w:val="28"/>
        </w:rPr>
        <w:t xml:space="preserve">    </w:t>
      </w:r>
      <w:r w:rsidR="00A50215" w:rsidRPr="00A50215">
        <w:rPr>
          <w:rFonts w:ascii="Verdana" w:hAnsi="Verdana"/>
          <w:b/>
          <w:sz w:val="28"/>
          <w:szCs w:val="28"/>
        </w:rPr>
        <w:t>REC</w:t>
      </w:r>
    </w:p>
    <w:p w14:paraId="6187DFF1" w14:textId="1042F6DC" w:rsidR="0088108F" w:rsidRDefault="00A50215" w:rsidP="005F0953">
      <w:pPr>
        <w:tabs>
          <w:tab w:val="left" w:pos="3684"/>
        </w:tabs>
        <w:rPr>
          <w:rFonts w:ascii="Verdana" w:hAnsi="Verdana"/>
          <w:sz w:val="28"/>
          <w:szCs w:val="28"/>
        </w:rPr>
      </w:pPr>
      <w:r>
        <w:rPr>
          <w:rFonts w:ascii="Verdana" w:hAnsi="Verdana"/>
          <w:sz w:val="28"/>
          <w:szCs w:val="28"/>
        </w:rPr>
        <w:t>Lesley described the effect of the changes proposed for the Protocols of the Council and influence of these on election rotas.</w:t>
      </w:r>
    </w:p>
    <w:p w14:paraId="74052066" w14:textId="1FE7BCEF" w:rsidR="00A50215" w:rsidRDefault="00A50215" w:rsidP="005F0953">
      <w:pPr>
        <w:tabs>
          <w:tab w:val="left" w:pos="3684"/>
        </w:tabs>
        <w:rPr>
          <w:rFonts w:ascii="Verdana" w:hAnsi="Verdana"/>
          <w:sz w:val="28"/>
          <w:szCs w:val="28"/>
        </w:rPr>
      </w:pPr>
      <w:r>
        <w:rPr>
          <w:rFonts w:ascii="Verdana" w:hAnsi="Verdana"/>
          <w:sz w:val="28"/>
          <w:szCs w:val="28"/>
        </w:rPr>
        <w:t>There had been discussion of recent changes in statutory legislation, leading to an Interim Report, with a final document due in September.</w:t>
      </w:r>
    </w:p>
    <w:p w14:paraId="1847CEA7" w14:textId="284F7688" w:rsidR="00A50215" w:rsidRDefault="00A50215" w:rsidP="005F0953">
      <w:pPr>
        <w:tabs>
          <w:tab w:val="left" w:pos="3684"/>
        </w:tabs>
        <w:rPr>
          <w:rFonts w:ascii="Verdana" w:hAnsi="Verdana"/>
          <w:sz w:val="28"/>
          <w:szCs w:val="28"/>
        </w:rPr>
      </w:pPr>
      <w:r>
        <w:rPr>
          <w:rFonts w:ascii="Verdana" w:hAnsi="Verdana"/>
          <w:sz w:val="28"/>
          <w:szCs w:val="28"/>
        </w:rPr>
        <w:lastRenderedPageBreak/>
        <w:t xml:space="preserve">Changes to the role of SACREs are all on hold pending the </w:t>
      </w:r>
      <w:proofErr w:type="gramStart"/>
      <w:r>
        <w:rPr>
          <w:rFonts w:ascii="Verdana" w:hAnsi="Verdana"/>
          <w:sz w:val="28"/>
          <w:szCs w:val="28"/>
        </w:rPr>
        <w:t>long awaited</w:t>
      </w:r>
      <w:proofErr w:type="gramEnd"/>
      <w:r>
        <w:rPr>
          <w:rFonts w:ascii="Verdana" w:hAnsi="Verdana"/>
          <w:sz w:val="28"/>
          <w:szCs w:val="28"/>
        </w:rPr>
        <w:t xml:space="preserve"> Commission report.</w:t>
      </w:r>
    </w:p>
    <w:p w14:paraId="0B83076A" w14:textId="3CC03657" w:rsidR="00A50215" w:rsidRDefault="00A50215" w:rsidP="005F0953">
      <w:pPr>
        <w:tabs>
          <w:tab w:val="left" w:pos="3684"/>
        </w:tabs>
        <w:rPr>
          <w:rFonts w:ascii="Verdana" w:hAnsi="Verdana"/>
          <w:sz w:val="28"/>
          <w:szCs w:val="28"/>
        </w:rPr>
      </w:pPr>
    </w:p>
    <w:p w14:paraId="67E49353" w14:textId="7C2B6815" w:rsidR="0077432A" w:rsidRPr="00A50215" w:rsidRDefault="00D70C6C" w:rsidP="005F0953">
      <w:pPr>
        <w:tabs>
          <w:tab w:val="left" w:pos="3684"/>
        </w:tabs>
        <w:rPr>
          <w:rFonts w:ascii="Verdana" w:hAnsi="Verdana"/>
          <w:b/>
          <w:sz w:val="28"/>
          <w:szCs w:val="28"/>
        </w:rPr>
      </w:pPr>
      <w:r>
        <w:rPr>
          <w:rFonts w:ascii="Verdana" w:hAnsi="Verdana"/>
          <w:b/>
          <w:sz w:val="28"/>
          <w:szCs w:val="28"/>
        </w:rPr>
        <w:t xml:space="preserve">    </w:t>
      </w:r>
      <w:r w:rsidR="00A50215" w:rsidRPr="00A50215">
        <w:rPr>
          <w:rFonts w:ascii="Verdana" w:hAnsi="Verdana"/>
          <w:b/>
          <w:sz w:val="28"/>
          <w:szCs w:val="28"/>
        </w:rPr>
        <w:t>PREG</w:t>
      </w:r>
      <w:r w:rsidR="0077432A" w:rsidRPr="005F0953">
        <w:rPr>
          <w:rFonts w:ascii="Verdana" w:hAnsi="Verdana"/>
          <w:sz w:val="28"/>
          <w:szCs w:val="28"/>
        </w:rPr>
        <w:t xml:space="preserve"> </w:t>
      </w:r>
      <w:r w:rsidR="0088108F">
        <w:rPr>
          <w:rFonts w:ascii="Verdana" w:hAnsi="Verdana"/>
          <w:sz w:val="28"/>
          <w:szCs w:val="28"/>
        </w:rPr>
        <w:t xml:space="preserve"> </w:t>
      </w:r>
    </w:p>
    <w:p w14:paraId="329C2CC2" w14:textId="02AE2280" w:rsidR="00A50215" w:rsidRDefault="00A50215" w:rsidP="00A50215">
      <w:pPr>
        <w:tabs>
          <w:tab w:val="left" w:pos="3684"/>
        </w:tabs>
        <w:rPr>
          <w:rFonts w:ascii="Verdana" w:hAnsi="Verdana"/>
          <w:sz w:val="28"/>
          <w:szCs w:val="28"/>
        </w:rPr>
      </w:pPr>
      <w:r>
        <w:rPr>
          <w:rFonts w:ascii="Verdana" w:hAnsi="Verdana"/>
          <w:sz w:val="28"/>
          <w:szCs w:val="28"/>
        </w:rPr>
        <w:t>Lesley reported that there had been a recent revival of PREG related activity, but there is little real news of much happening as yet.</w:t>
      </w:r>
    </w:p>
    <w:p w14:paraId="642CCFDE" w14:textId="262F54C9" w:rsidR="00A50215" w:rsidRDefault="00A50215" w:rsidP="00A50215">
      <w:pPr>
        <w:tabs>
          <w:tab w:val="left" w:pos="3684"/>
        </w:tabs>
        <w:rPr>
          <w:rFonts w:ascii="Verdana" w:hAnsi="Verdana"/>
          <w:sz w:val="28"/>
          <w:szCs w:val="28"/>
        </w:rPr>
      </w:pPr>
    </w:p>
    <w:p w14:paraId="00D47465" w14:textId="5F79519F" w:rsidR="00A50215" w:rsidRPr="00A50215" w:rsidRDefault="00D70C6C" w:rsidP="00A50215">
      <w:pPr>
        <w:tabs>
          <w:tab w:val="left" w:pos="3684"/>
        </w:tabs>
        <w:rPr>
          <w:rFonts w:ascii="Verdana" w:hAnsi="Verdana"/>
          <w:b/>
          <w:sz w:val="28"/>
          <w:szCs w:val="28"/>
        </w:rPr>
      </w:pPr>
      <w:r>
        <w:rPr>
          <w:rFonts w:ascii="Verdana" w:hAnsi="Verdana"/>
          <w:b/>
          <w:sz w:val="28"/>
          <w:szCs w:val="28"/>
        </w:rPr>
        <w:t xml:space="preserve">    </w:t>
      </w:r>
      <w:r w:rsidR="00A50215" w:rsidRPr="00A50215">
        <w:rPr>
          <w:rFonts w:ascii="Verdana" w:hAnsi="Verdana"/>
          <w:b/>
          <w:sz w:val="28"/>
          <w:szCs w:val="28"/>
        </w:rPr>
        <w:t>Inter Faith Network</w:t>
      </w:r>
    </w:p>
    <w:p w14:paraId="6ADB454B" w14:textId="05CE0B74" w:rsidR="00A50215" w:rsidRDefault="00A50215" w:rsidP="00A50215">
      <w:pPr>
        <w:tabs>
          <w:tab w:val="left" w:pos="3684"/>
        </w:tabs>
        <w:rPr>
          <w:rFonts w:ascii="Verdana" w:hAnsi="Verdana"/>
          <w:sz w:val="28"/>
          <w:szCs w:val="28"/>
        </w:rPr>
      </w:pPr>
      <w:r w:rsidRPr="00A50215">
        <w:rPr>
          <w:rFonts w:ascii="Verdana" w:hAnsi="Verdana"/>
          <w:sz w:val="28"/>
          <w:szCs w:val="28"/>
        </w:rPr>
        <w:t>Ashley</w:t>
      </w:r>
      <w:r>
        <w:rPr>
          <w:rFonts w:ascii="Verdana" w:hAnsi="Verdana"/>
          <w:sz w:val="28"/>
          <w:szCs w:val="28"/>
        </w:rPr>
        <w:t xml:space="preserve"> spoke of the 30</w:t>
      </w:r>
      <w:r w:rsidRPr="00A50215">
        <w:rPr>
          <w:rFonts w:ascii="Verdana" w:hAnsi="Verdana"/>
          <w:sz w:val="28"/>
          <w:szCs w:val="28"/>
          <w:vertAlign w:val="superscript"/>
        </w:rPr>
        <w:t>th</w:t>
      </w:r>
      <w:r>
        <w:rPr>
          <w:rFonts w:ascii="Verdana" w:hAnsi="Verdana"/>
          <w:sz w:val="28"/>
          <w:szCs w:val="28"/>
        </w:rPr>
        <w:t xml:space="preserve"> Anniversary of the Network, and of the 10</w:t>
      </w:r>
      <w:r w:rsidRPr="00A50215">
        <w:rPr>
          <w:rFonts w:ascii="Verdana" w:hAnsi="Verdana"/>
          <w:sz w:val="28"/>
          <w:szCs w:val="28"/>
          <w:vertAlign w:val="superscript"/>
        </w:rPr>
        <w:t>th</w:t>
      </w:r>
      <w:r>
        <w:rPr>
          <w:rFonts w:ascii="Verdana" w:hAnsi="Verdana"/>
          <w:sz w:val="28"/>
          <w:szCs w:val="28"/>
        </w:rPr>
        <w:t xml:space="preserve"> Anniversary this year of Inter-Faith Week, which had been the largest of its kind this year, and especially in Wales. </w:t>
      </w:r>
      <w:r w:rsidRPr="00A50215">
        <w:rPr>
          <w:rFonts w:ascii="Verdana" w:hAnsi="Verdana"/>
          <w:sz w:val="28"/>
          <w:szCs w:val="28"/>
        </w:rPr>
        <w:t xml:space="preserve"> </w:t>
      </w:r>
    </w:p>
    <w:p w14:paraId="7E56BF1E" w14:textId="37F82D3B" w:rsidR="00A95415" w:rsidRDefault="00A50215" w:rsidP="00A50215">
      <w:pPr>
        <w:tabs>
          <w:tab w:val="left" w:pos="3684"/>
        </w:tabs>
        <w:rPr>
          <w:rFonts w:ascii="Verdana" w:hAnsi="Verdana"/>
          <w:sz w:val="28"/>
          <w:szCs w:val="28"/>
        </w:rPr>
      </w:pPr>
      <w:r>
        <w:rPr>
          <w:rFonts w:ascii="Verdana" w:hAnsi="Verdana"/>
          <w:sz w:val="28"/>
          <w:szCs w:val="28"/>
        </w:rPr>
        <w:t xml:space="preserve">A new document is being released relating to the role of young </w:t>
      </w:r>
      <w:proofErr w:type="gramStart"/>
      <w:r>
        <w:rPr>
          <w:rFonts w:ascii="Verdana" w:hAnsi="Verdana"/>
          <w:sz w:val="28"/>
          <w:szCs w:val="28"/>
        </w:rPr>
        <w:t>people, and</w:t>
      </w:r>
      <w:proofErr w:type="gramEnd"/>
      <w:r>
        <w:rPr>
          <w:rFonts w:ascii="Verdana" w:hAnsi="Verdana"/>
          <w:sz w:val="28"/>
          <w:szCs w:val="28"/>
        </w:rPr>
        <w:t xml:space="preserve"> will feature at an event on July 4</w:t>
      </w:r>
      <w:r w:rsidRPr="00A50215">
        <w:rPr>
          <w:rFonts w:ascii="Verdana" w:hAnsi="Verdana"/>
          <w:sz w:val="28"/>
          <w:szCs w:val="28"/>
          <w:vertAlign w:val="superscript"/>
        </w:rPr>
        <w:t>th</w:t>
      </w:r>
      <w:r>
        <w:rPr>
          <w:rFonts w:ascii="Verdana" w:hAnsi="Verdana"/>
          <w:sz w:val="28"/>
          <w:szCs w:val="28"/>
        </w:rPr>
        <w:t xml:space="preserve"> led by young people aged between 16-25.</w:t>
      </w:r>
    </w:p>
    <w:p w14:paraId="696404D0" w14:textId="77777777" w:rsidR="00722A9A" w:rsidRDefault="00722A9A" w:rsidP="00A50215">
      <w:pPr>
        <w:tabs>
          <w:tab w:val="left" w:pos="3684"/>
        </w:tabs>
        <w:rPr>
          <w:rFonts w:ascii="Verdana" w:hAnsi="Verdana"/>
          <w:b/>
          <w:sz w:val="28"/>
          <w:szCs w:val="28"/>
        </w:rPr>
      </w:pPr>
    </w:p>
    <w:p w14:paraId="5C4F3FDD" w14:textId="116DD64A" w:rsidR="00722A9A" w:rsidRPr="00722A9A" w:rsidRDefault="00D70C6C" w:rsidP="00A50215">
      <w:pPr>
        <w:tabs>
          <w:tab w:val="left" w:pos="3684"/>
        </w:tabs>
        <w:rPr>
          <w:rFonts w:ascii="Verdana" w:hAnsi="Verdana"/>
          <w:b/>
          <w:sz w:val="28"/>
          <w:szCs w:val="28"/>
        </w:rPr>
      </w:pPr>
      <w:r>
        <w:rPr>
          <w:rFonts w:ascii="Verdana" w:hAnsi="Verdana"/>
          <w:b/>
          <w:sz w:val="28"/>
          <w:szCs w:val="28"/>
        </w:rPr>
        <w:t xml:space="preserve">    </w:t>
      </w:r>
      <w:r w:rsidR="00722A9A" w:rsidRPr="00722A9A">
        <w:rPr>
          <w:rFonts w:ascii="Verdana" w:hAnsi="Verdana"/>
          <w:b/>
          <w:sz w:val="28"/>
          <w:szCs w:val="28"/>
        </w:rPr>
        <w:t>Expression of gratitude</w:t>
      </w:r>
    </w:p>
    <w:p w14:paraId="19D3E23C" w14:textId="09101E40" w:rsidR="00722A9A" w:rsidRPr="00722A9A" w:rsidRDefault="00722A9A" w:rsidP="00A50215">
      <w:pPr>
        <w:tabs>
          <w:tab w:val="left" w:pos="3684"/>
        </w:tabs>
        <w:rPr>
          <w:rFonts w:ascii="Verdana" w:hAnsi="Verdana"/>
          <w:sz w:val="28"/>
          <w:szCs w:val="28"/>
        </w:rPr>
      </w:pPr>
      <w:r w:rsidRPr="00722A9A">
        <w:rPr>
          <w:rFonts w:ascii="Verdana" w:hAnsi="Verdana"/>
          <w:sz w:val="28"/>
          <w:szCs w:val="28"/>
        </w:rPr>
        <w:t>Colleagues were unanimous in expressing their appreciation for all the continuing background work by Peter and Paul on behalf of the Working Party.</w:t>
      </w:r>
    </w:p>
    <w:p w14:paraId="4A6527E2" w14:textId="77777777" w:rsidR="00722A9A" w:rsidRDefault="00722A9A" w:rsidP="00A50215">
      <w:pPr>
        <w:tabs>
          <w:tab w:val="left" w:pos="3684"/>
        </w:tabs>
        <w:rPr>
          <w:rFonts w:ascii="Verdana" w:hAnsi="Verdana"/>
          <w:b/>
          <w:sz w:val="28"/>
          <w:szCs w:val="28"/>
        </w:rPr>
      </w:pPr>
    </w:p>
    <w:p w14:paraId="4947BB77" w14:textId="3D199773" w:rsidR="00A95415" w:rsidRDefault="00A95415" w:rsidP="00A50215">
      <w:pPr>
        <w:tabs>
          <w:tab w:val="left" w:pos="3684"/>
        </w:tabs>
        <w:rPr>
          <w:rFonts w:ascii="Verdana" w:hAnsi="Verdana"/>
          <w:b/>
          <w:sz w:val="28"/>
          <w:szCs w:val="28"/>
        </w:rPr>
      </w:pPr>
      <w:r w:rsidRPr="00A95415">
        <w:rPr>
          <w:rFonts w:ascii="Verdana" w:hAnsi="Verdana"/>
          <w:b/>
          <w:sz w:val="28"/>
          <w:szCs w:val="28"/>
        </w:rPr>
        <w:t>Other items and Other Business</w:t>
      </w:r>
    </w:p>
    <w:p w14:paraId="064E76A4" w14:textId="25B7F081" w:rsidR="00455816" w:rsidRDefault="00455816" w:rsidP="003C3252">
      <w:pPr>
        <w:tabs>
          <w:tab w:val="left" w:pos="3684"/>
        </w:tabs>
        <w:rPr>
          <w:rFonts w:ascii="Verdana" w:hAnsi="Verdana"/>
          <w:sz w:val="28"/>
          <w:szCs w:val="28"/>
        </w:rPr>
      </w:pPr>
      <w:r>
        <w:rPr>
          <w:rFonts w:ascii="Verdana" w:hAnsi="Verdana"/>
          <w:sz w:val="28"/>
          <w:szCs w:val="28"/>
        </w:rPr>
        <w:t>A short presentation on screen of a few of David’s photos from one of the Pictorial Calendar editions featured, as a sample of how they might be presented at the Jubilee.</w:t>
      </w:r>
    </w:p>
    <w:p w14:paraId="467243B8" w14:textId="05723C02" w:rsidR="002F5FAA" w:rsidRDefault="00A95415" w:rsidP="003C3252">
      <w:pPr>
        <w:tabs>
          <w:tab w:val="left" w:pos="3684"/>
        </w:tabs>
        <w:rPr>
          <w:rFonts w:ascii="Verdana" w:hAnsi="Verdana"/>
          <w:sz w:val="28"/>
          <w:szCs w:val="28"/>
        </w:rPr>
      </w:pPr>
      <w:r>
        <w:rPr>
          <w:rFonts w:ascii="Verdana" w:hAnsi="Verdana"/>
          <w:sz w:val="28"/>
          <w:szCs w:val="28"/>
        </w:rPr>
        <w:t>The pressure</w:t>
      </w:r>
      <w:r w:rsidR="009F6C2D">
        <w:rPr>
          <w:rFonts w:ascii="Verdana" w:hAnsi="Verdana"/>
          <w:sz w:val="28"/>
          <w:szCs w:val="28"/>
        </w:rPr>
        <w:t>s</w:t>
      </w:r>
      <w:r>
        <w:rPr>
          <w:rFonts w:ascii="Verdana" w:hAnsi="Verdana"/>
          <w:sz w:val="28"/>
          <w:szCs w:val="28"/>
        </w:rPr>
        <w:t xml:space="preserve"> of time and room closure prevented attention to other items</w:t>
      </w:r>
      <w:r w:rsidR="00D70C6C">
        <w:rPr>
          <w:rFonts w:ascii="Verdana" w:hAnsi="Verdana"/>
          <w:sz w:val="28"/>
          <w:szCs w:val="28"/>
        </w:rPr>
        <w:t xml:space="preserve"> (</w:t>
      </w:r>
      <w:r w:rsidR="009F6C2D">
        <w:rPr>
          <w:rFonts w:ascii="Verdana" w:hAnsi="Verdana"/>
          <w:sz w:val="28"/>
          <w:szCs w:val="28"/>
        </w:rPr>
        <w:t>10. e., f. and g. on the Agenda)</w:t>
      </w:r>
      <w:r>
        <w:rPr>
          <w:rFonts w:ascii="Verdana" w:hAnsi="Verdana"/>
          <w:sz w:val="28"/>
          <w:szCs w:val="28"/>
        </w:rPr>
        <w:t>.</w:t>
      </w:r>
      <w:r w:rsidR="00722A9A">
        <w:rPr>
          <w:rFonts w:ascii="Verdana" w:hAnsi="Verdana"/>
          <w:sz w:val="28"/>
          <w:szCs w:val="28"/>
        </w:rPr>
        <w:t xml:space="preserve"> No arrangements were made for any further meetings of the Working Party – any </w:t>
      </w:r>
      <w:r w:rsidR="009F6C2D">
        <w:rPr>
          <w:rFonts w:ascii="Verdana" w:hAnsi="Verdana"/>
          <w:sz w:val="28"/>
          <w:szCs w:val="28"/>
        </w:rPr>
        <w:t>additional</w:t>
      </w:r>
      <w:r w:rsidR="00722A9A">
        <w:rPr>
          <w:rFonts w:ascii="Verdana" w:hAnsi="Verdana"/>
          <w:sz w:val="28"/>
          <w:szCs w:val="28"/>
        </w:rPr>
        <w:t xml:space="preserve"> decisions needed for the legal closure of the Working Party as a Company and the termination of its charitable status </w:t>
      </w:r>
      <w:r w:rsidR="00722A9A">
        <w:rPr>
          <w:rFonts w:ascii="Verdana" w:hAnsi="Verdana"/>
          <w:sz w:val="28"/>
          <w:szCs w:val="28"/>
        </w:rPr>
        <w:lastRenderedPageBreak/>
        <w:t>would be left in the hands of the elected Officers of the Working Party.</w:t>
      </w:r>
    </w:p>
    <w:p w14:paraId="5851FCEC" w14:textId="660F8776" w:rsidR="003C3252" w:rsidRDefault="00A95415" w:rsidP="003C3252">
      <w:pPr>
        <w:tabs>
          <w:tab w:val="left" w:pos="3684"/>
        </w:tabs>
        <w:rPr>
          <w:rFonts w:ascii="Verdana" w:hAnsi="Verdana"/>
          <w:b/>
          <w:sz w:val="28"/>
          <w:szCs w:val="28"/>
        </w:rPr>
      </w:pPr>
      <w:r>
        <w:rPr>
          <w:rFonts w:ascii="Verdana" w:hAnsi="Verdana"/>
          <w:sz w:val="28"/>
          <w:szCs w:val="28"/>
        </w:rPr>
        <w:t>The AGM closed at 4.45 p.m.</w:t>
      </w:r>
      <w:r>
        <w:rPr>
          <w:rFonts w:ascii="Verdana" w:hAnsi="Verdana"/>
          <w:b/>
          <w:sz w:val="28"/>
          <w:szCs w:val="28"/>
        </w:rPr>
        <w:t xml:space="preserve"> </w:t>
      </w:r>
    </w:p>
    <w:p w14:paraId="7CCC9414" w14:textId="2682C3EE" w:rsidR="005667DD" w:rsidRDefault="005667DD" w:rsidP="003C3252">
      <w:pPr>
        <w:tabs>
          <w:tab w:val="left" w:pos="3684"/>
        </w:tabs>
        <w:rPr>
          <w:rFonts w:ascii="Verdana" w:hAnsi="Verdana"/>
          <w:b/>
          <w:sz w:val="28"/>
          <w:szCs w:val="28"/>
        </w:rPr>
      </w:pPr>
      <w:r w:rsidRPr="005667DD">
        <w:rPr>
          <w:rFonts w:ascii="Verdana" w:hAnsi="Verdana"/>
          <w:b/>
          <w:sz w:val="28"/>
          <w:szCs w:val="28"/>
        </w:rPr>
        <w:t>Attachments</w:t>
      </w:r>
    </w:p>
    <w:p w14:paraId="01A3462D" w14:textId="5D305AD2" w:rsidR="005667DD" w:rsidRDefault="005667DD" w:rsidP="003C3252">
      <w:pPr>
        <w:tabs>
          <w:tab w:val="left" w:pos="3684"/>
        </w:tabs>
        <w:rPr>
          <w:rFonts w:ascii="Verdana" w:hAnsi="Verdana"/>
          <w:sz w:val="28"/>
          <w:szCs w:val="28"/>
        </w:rPr>
      </w:pPr>
      <w:r>
        <w:rPr>
          <w:rFonts w:ascii="Verdana" w:hAnsi="Verdana"/>
          <w:sz w:val="28"/>
          <w:szCs w:val="28"/>
        </w:rPr>
        <w:t>Revised Copy of Agenda</w:t>
      </w:r>
    </w:p>
    <w:p w14:paraId="2318FF56" w14:textId="1383B418" w:rsidR="005667DD" w:rsidRDefault="005667DD" w:rsidP="003C3252">
      <w:pPr>
        <w:tabs>
          <w:tab w:val="left" w:pos="3684"/>
        </w:tabs>
        <w:rPr>
          <w:rFonts w:ascii="Verdana" w:hAnsi="Verdana"/>
          <w:sz w:val="28"/>
          <w:szCs w:val="28"/>
        </w:rPr>
      </w:pPr>
      <w:r>
        <w:rPr>
          <w:rFonts w:ascii="Verdana" w:hAnsi="Verdana"/>
          <w:sz w:val="28"/>
          <w:szCs w:val="28"/>
        </w:rPr>
        <w:t>Minutes of AGM held on March 30</w:t>
      </w:r>
      <w:r w:rsidRPr="005667DD">
        <w:rPr>
          <w:rFonts w:ascii="Verdana" w:hAnsi="Verdana"/>
          <w:sz w:val="28"/>
          <w:szCs w:val="28"/>
          <w:vertAlign w:val="superscript"/>
        </w:rPr>
        <w:t>th</w:t>
      </w:r>
      <w:r>
        <w:rPr>
          <w:rFonts w:ascii="Verdana" w:hAnsi="Verdana"/>
          <w:sz w:val="28"/>
          <w:szCs w:val="28"/>
        </w:rPr>
        <w:t>, 2017</w:t>
      </w:r>
    </w:p>
    <w:p w14:paraId="3EA0BDFB" w14:textId="4212E551" w:rsidR="005667DD" w:rsidRDefault="005667DD" w:rsidP="003C3252">
      <w:pPr>
        <w:tabs>
          <w:tab w:val="left" w:pos="3684"/>
        </w:tabs>
        <w:rPr>
          <w:rFonts w:ascii="Verdana" w:hAnsi="Verdana"/>
          <w:sz w:val="28"/>
          <w:szCs w:val="28"/>
        </w:rPr>
      </w:pPr>
      <w:r>
        <w:rPr>
          <w:rFonts w:ascii="Verdana" w:hAnsi="Verdana"/>
          <w:sz w:val="28"/>
          <w:szCs w:val="28"/>
        </w:rPr>
        <w:t>Financial Statement for year November 1 2016 to October 31 2017</w:t>
      </w:r>
    </w:p>
    <w:p w14:paraId="69F43B9A" w14:textId="7B750A88" w:rsidR="005667DD" w:rsidRPr="005667DD" w:rsidRDefault="000D2325" w:rsidP="003C3252">
      <w:pPr>
        <w:tabs>
          <w:tab w:val="left" w:pos="3684"/>
        </w:tabs>
        <w:rPr>
          <w:rFonts w:ascii="Verdana" w:hAnsi="Verdana"/>
          <w:sz w:val="28"/>
          <w:szCs w:val="28"/>
        </w:rPr>
      </w:pPr>
      <w:r>
        <w:rPr>
          <w:rFonts w:ascii="Verdana" w:hAnsi="Verdana"/>
          <w:sz w:val="28"/>
          <w:szCs w:val="28"/>
        </w:rPr>
        <w:t xml:space="preserve">Initial </w:t>
      </w:r>
      <w:bookmarkStart w:id="0" w:name="_GoBack"/>
      <w:bookmarkEnd w:id="0"/>
      <w:r>
        <w:rPr>
          <w:rFonts w:ascii="Verdana" w:hAnsi="Verdana"/>
          <w:sz w:val="28"/>
          <w:szCs w:val="28"/>
        </w:rPr>
        <w:t>Draft Programme for Shap Jubilee April 11-12 2019</w:t>
      </w:r>
    </w:p>
    <w:sectPr w:rsidR="005667DD" w:rsidRPr="005667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84CC4"/>
    <w:multiLevelType w:val="hybridMultilevel"/>
    <w:tmpl w:val="A3D00398"/>
    <w:lvl w:ilvl="0" w:tplc="12886D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5030001D"/>
    <w:multiLevelType w:val="hybridMultilevel"/>
    <w:tmpl w:val="22F42D9A"/>
    <w:lvl w:ilvl="0" w:tplc="DCFC5E2E">
      <w:start w:val="1"/>
      <w:numFmt w:val="decimal"/>
      <w:lvlText w:val="%1."/>
      <w:lvlJc w:val="left"/>
      <w:pPr>
        <w:ind w:left="1352" w:hanging="360"/>
      </w:pPr>
      <w:rPr>
        <w:rFonts w:hint="default"/>
        <w:b w:val="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32A"/>
    <w:rsid w:val="00035C5A"/>
    <w:rsid w:val="0004405C"/>
    <w:rsid w:val="00074C0A"/>
    <w:rsid w:val="00081648"/>
    <w:rsid w:val="000A171D"/>
    <w:rsid w:val="000D2325"/>
    <w:rsid w:val="00155B2B"/>
    <w:rsid w:val="002178AD"/>
    <w:rsid w:val="00227634"/>
    <w:rsid w:val="00255DDC"/>
    <w:rsid w:val="002B6F12"/>
    <w:rsid w:val="002F5FAA"/>
    <w:rsid w:val="00353D2D"/>
    <w:rsid w:val="00366483"/>
    <w:rsid w:val="00373E59"/>
    <w:rsid w:val="00393991"/>
    <w:rsid w:val="003C3252"/>
    <w:rsid w:val="004143C2"/>
    <w:rsid w:val="00430680"/>
    <w:rsid w:val="004338FA"/>
    <w:rsid w:val="00442A1D"/>
    <w:rsid w:val="0044599C"/>
    <w:rsid w:val="00455816"/>
    <w:rsid w:val="004949BF"/>
    <w:rsid w:val="004A1A9B"/>
    <w:rsid w:val="004B0132"/>
    <w:rsid w:val="005667DD"/>
    <w:rsid w:val="005F0953"/>
    <w:rsid w:val="00722A9A"/>
    <w:rsid w:val="00772F9D"/>
    <w:rsid w:val="0077432A"/>
    <w:rsid w:val="00803D49"/>
    <w:rsid w:val="0081050B"/>
    <w:rsid w:val="0082306C"/>
    <w:rsid w:val="0088108F"/>
    <w:rsid w:val="00906CCC"/>
    <w:rsid w:val="009320A2"/>
    <w:rsid w:val="00943DF2"/>
    <w:rsid w:val="009623D6"/>
    <w:rsid w:val="00981BED"/>
    <w:rsid w:val="00982671"/>
    <w:rsid w:val="009B1EAA"/>
    <w:rsid w:val="009E2FF9"/>
    <w:rsid w:val="009E4D71"/>
    <w:rsid w:val="009F6C2D"/>
    <w:rsid w:val="00A12A09"/>
    <w:rsid w:val="00A14B86"/>
    <w:rsid w:val="00A50215"/>
    <w:rsid w:val="00A95415"/>
    <w:rsid w:val="00B601F9"/>
    <w:rsid w:val="00C44715"/>
    <w:rsid w:val="00CD7E61"/>
    <w:rsid w:val="00D51CBE"/>
    <w:rsid w:val="00D6538A"/>
    <w:rsid w:val="00D70C6C"/>
    <w:rsid w:val="00DB3DA0"/>
    <w:rsid w:val="00E26152"/>
    <w:rsid w:val="00E807C0"/>
    <w:rsid w:val="00F238B2"/>
    <w:rsid w:val="00F6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330ED"/>
  <w15:chartTrackingRefBased/>
  <w15:docId w15:val="{F62C5AB6-8331-4674-BD68-A858FFBF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4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3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ps.google.com/?q=20+Bedford+Way&amp;entry=gmail&amp;source=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8</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13</cp:revision>
  <dcterms:created xsi:type="dcterms:W3CDTF">2018-04-21T14:06:00Z</dcterms:created>
  <dcterms:modified xsi:type="dcterms:W3CDTF">2018-04-26T10:56:00Z</dcterms:modified>
</cp:coreProperties>
</file>